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BF0B" w14:textId="3B5E1AAC" w:rsidR="0040187E" w:rsidRDefault="0040187E" w:rsidP="0040187E">
      <w:pPr>
        <w:jc w:val="both"/>
        <w:rPr>
          <w:rFonts w:cs="Arial"/>
          <w:color w:val="000000" w:themeColor="text1"/>
          <w:sz w:val="22"/>
          <w:szCs w:val="22"/>
        </w:rPr>
      </w:pPr>
    </w:p>
    <w:p w14:paraId="3EBDDF49" w14:textId="797FEAC2" w:rsidR="00415980" w:rsidRPr="009E4E2E" w:rsidRDefault="00550A90" w:rsidP="00363D99">
      <w:pPr>
        <w:jc w:val="both"/>
        <w:rPr>
          <w:rFonts w:cs="Arial"/>
          <w:sz w:val="22"/>
          <w:szCs w:val="22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C4C9C" wp14:editId="31CD369E">
            <wp:simplePos x="0" y="0"/>
            <wp:positionH relativeFrom="page">
              <wp:align>left</wp:align>
            </wp:positionH>
            <wp:positionV relativeFrom="page">
              <wp:posOffset>-40640</wp:posOffset>
            </wp:positionV>
            <wp:extent cx="10744200" cy="759567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05A" w:rsidRPr="009E4E2E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62DA5769">
                <wp:simplePos x="0" y="0"/>
                <wp:positionH relativeFrom="margin">
                  <wp:posOffset>0</wp:posOffset>
                </wp:positionH>
                <wp:positionV relativeFrom="paragraph">
                  <wp:posOffset>-4833620</wp:posOffset>
                </wp:positionV>
                <wp:extent cx="4229100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B5FAE23" w:rsidR="00313982" w:rsidRPr="000B1EA7" w:rsidRDefault="00415980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</w:rPr>
                              <w:t>Housing Advisor (Allocations)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80.6pt;width:333pt;height:2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" filled="f" stroked="f">
                <v:textbox inset="0,0,0,0">
                  <w:txbxContent>
                    <w:p w14:paraId="620F78D9" w14:textId="2B5FAE23" w:rsidR="00313982" w:rsidRPr="000B1EA7" w:rsidRDefault="00415980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</w:rPr>
                        <w:t>Housing Advisor (Allocations)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77147316"/>
      <w:bookmarkStart w:id="1" w:name="_Hlk73020969"/>
      <w:r w:rsidR="002F305A" w:rsidRPr="009E4E2E">
        <w:rPr>
          <w:rFonts w:cs="Arial"/>
          <w:color w:val="000000"/>
          <w:sz w:val="22"/>
          <w:szCs w:val="22"/>
        </w:rPr>
        <w:t>Your role is to provide</w:t>
      </w:r>
      <w:r w:rsidR="00415980" w:rsidRPr="009E4E2E">
        <w:rPr>
          <w:rFonts w:cs="Arial"/>
          <w:sz w:val="22"/>
          <w:szCs w:val="22"/>
        </w:rPr>
        <w:t xml:space="preserve"> a comprehensive allocations service; from </w:t>
      </w:r>
      <w:bookmarkStart w:id="2" w:name="_Hlk85620968"/>
      <w:r w:rsidR="00415980" w:rsidRPr="009E4E2E">
        <w:rPr>
          <w:rFonts w:cs="Arial"/>
          <w:sz w:val="22"/>
          <w:szCs w:val="22"/>
        </w:rPr>
        <w:t xml:space="preserve">processing a customer’s application and answering any </w:t>
      </w:r>
      <w:r w:rsidR="002F7FF9" w:rsidRPr="009E4E2E">
        <w:rPr>
          <w:rFonts w:cs="Arial"/>
          <w:sz w:val="22"/>
          <w:szCs w:val="22"/>
        </w:rPr>
        <w:t xml:space="preserve">queries </w:t>
      </w:r>
      <w:r w:rsidR="00415980" w:rsidRPr="009E4E2E">
        <w:rPr>
          <w:rFonts w:cs="Arial"/>
          <w:sz w:val="22"/>
          <w:szCs w:val="22"/>
        </w:rPr>
        <w:t>regarding the process to enabling whg to let their empty homes efficiently, speedily and sustainably</w:t>
      </w:r>
      <w:bookmarkEnd w:id="2"/>
      <w:r w:rsidR="00415980" w:rsidRPr="009E4E2E">
        <w:rPr>
          <w:rFonts w:cs="Arial"/>
          <w:sz w:val="22"/>
          <w:szCs w:val="22"/>
        </w:rPr>
        <w:t xml:space="preserve">. </w:t>
      </w:r>
    </w:p>
    <w:p w14:paraId="12E5D7B6" w14:textId="77777777" w:rsidR="009E4E2E" w:rsidRDefault="009E4E2E" w:rsidP="009E4E2E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2E3FDECE" w14:textId="48AAA732" w:rsidR="002F305A" w:rsidRPr="009E4E2E" w:rsidRDefault="009E4E2E" w:rsidP="009E4E2E">
      <w:pPr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415980" w:rsidRPr="009E4E2E">
        <w:rPr>
          <w:rFonts w:cs="Arial"/>
          <w:sz w:val="22"/>
          <w:szCs w:val="22"/>
        </w:rPr>
        <w:t xml:space="preserve">nsure the highest levels </w:t>
      </w:r>
      <w:r w:rsidR="009358FE">
        <w:rPr>
          <w:rFonts w:cs="Arial"/>
          <w:sz w:val="22"/>
          <w:szCs w:val="22"/>
        </w:rPr>
        <w:t>of</w:t>
      </w:r>
      <w:r w:rsidR="00415980" w:rsidRPr="009E4E2E">
        <w:rPr>
          <w:rFonts w:cs="Arial"/>
          <w:sz w:val="22"/>
          <w:szCs w:val="22"/>
        </w:rPr>
        <w:t xml:space="preserve"> customer service are provided throughout the customer journey. </w:t>
      </w:r>
    </w:p>
    <w:p w14:paraId="635348DE" w14:textId="77777777" w:rsidR="002F305A" w:rsidRPr="009E4E2E" w:rsidRDefault="002F305A" w:rsidP="009E4E2E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9E4E2E">
        <w:rPr>
          <w:rFonts w:cs="Arial"/>
          <w:color w:val="000000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  <w:r w:rsidRPr="009E4E2E">
        <w:rPr>
          <w:rFonts w:cs="Arial"/>
          <w:color w:val="000000"/>
          <w:sz w:val="22"/>
          <w:szCs w:val="22"/>
          <w:u w:val="single"/>
        </w:rPr>
        <w:tab/>
      </w:r>
    </w:p>
    <w:p w14:paraId="0D1F6A28" w14:textId="4E7A1CDF" w:rsidR="002F305A" w:rsidRPr="009E4E2E" w:rsidRDefault="002F305A" w:rsidP="009E4E2E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  <w:r w:rsidRPr="009E4E2E">
        <w:rPr>
          <w:rFonts w:cs="Arial"/>
          <w:b/>
          <w:color w:val="002060"/>
          <w:sz w:val="28"/>
          <w:szCs w:val="28"/>
        </w:rPr>
        <w:t>What are my key responsibilities?</w:t>
      </w:r>
    </w:p>
    <w:p w14:paraId="1ED94D44" w14:textId="77777777" w:rsidR="009E4E2E" w:rsidRDefault="009E4E2E" w:rsidP="009E4E2E">
      <w:pPr>
        <w:tabs>
          <w:tab w:val="left" w:pos="0"/>
          <w:tab w:val="left" w:pos="426"/>
          <w:tab w:val="left" w:pos="2410"/>
          <w:tab w:val="left" w:pos="5387"/>
        </w:tabs>
        <w:jc w:val="both"/>
        <w:rPr>
          <w:rFonts w:cs="Arial"/>
          <w:sz w:val="24"/>
          <w:szCs w:val="24"/>
        </w:rPr>
      </w:pPr>
    </w:p>
    <w:p w14:paraId="0260C435" w14:textId="341F11DE" w:rsidR="00415980" w:rsidRPr="00363D99" w:rsidRDefault="00415980" w:rsidP="009E4E2E">
      <w:pPr>
        <w:tabs>
          <w:tab w:val="left" w:pos="0"/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 xml:space="preserve">Allocate homes in accordance with </w:t>
      </w:r>
      <w:proofErr w:type="spellStart"/>
      <w:r w:rsidRPr="00363D99">
        <w:rPr>
          <w:rFonts w:cs="Arial"/>
          <w:sz w:val="22"/>
          <w:szCs w:val="22"/>
        </w:rPr>
        <w:t>whg’s</w:t>
      </w:r>
      <w:proofErr w:type="spellEnd"/>
      <w:r w:rsidRPr="00363D99">
        <w:rPr>
          <w:rFonts w:cs="Arial"/>
          <w:sz w:val="22"/>
          <w:szCs w:val="22"/>
        </w:rPr>
        <w:t xml:space="preserve"> </w:t>
      </w:r>
      <w:r w:rsidR="009358FE">
        <w:rPr>
          <w:rFonts w:cs="Arial"/>
          <w:sz w:val="22"/>
          <w:szCs w:val="22"/>
        </w:rPr>
        <w:t>A</w:t>
      </w:r>
      <w:r w:rsidRPr="00363D99">
        <w:rPr>
          <w:rFonts w:cs="Arial"/>
          <w:sz w:val="22"/>
          <w:szCs w:val="22"/>
        </w:rPr>
        <w:t xml:space="preserve">llocations </w:t>
      </w:r>
      <w:r w:rsidR="009358FE">
        <w:rPr>
          <w:rFonts w:cs="Arial"/>
          <w:sz w:val="22"/>
          <w:szCs w:val="22"/>
        </w:rPr>
        <w:t>P</w:t>
      </w:r>
      <w:r w:rsidRPr="00363D99">
        <w:rPr>
          <w:rFonts w:cs="Arial"/>
          <w:sz w:val="22"/>
          <w:szCs w:val="22"/>
        </w:rPr>
        <w:t>olicy.</w:t>
      </w:r>
    </w:p>
    <w:p w14:paraId="5553D0B6" w14:textId="77777777" w:rsidR="00415980" w:rsidRPr="00363D99" w:rsidRDefault="00415980">
      <w:pPr>
        <w:tabs>
          <w:tab w:val="left" w:pos="0"/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0B7ABD73" w14:textId="26FD2E7E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3" w:name="_Hlk85621049"/>
      <w:r w:rsidRPr="00363D99">
        <w:rPr>
          <w:rFonts w:cs="Arial"/>
          <w:color w:val="000000"/>
          <w:sz w:val="22"/>
          <w:szCs w:val="22"/>
          <w:lang w:val="en"/>
        </w:rPr>
        <w:t>Maintain an accurate</w:t>
      </w:r>
      <w:r w:rsidR="009358FE">
        <w:rPr>
          <w:rFonts w:cs="Arial"/>
          <w:color w:val="000000"/>
          <w:sz w:val="22"/>
          <w:szCs w:val="22"/>
          <w:lang w:val="en"/>
        </w:rPr>
        <w:t>,</w:t>
      </w:r>
      <w:r w:rsidRPr="00363D99">
        <w:rPr>
          <w:rFonts w:cs="Arial"/>
          <w:color w:val="000000"/>
          <w:sz w:val="22"/>
          <w:szCs w:val="22"/>
          <w:lang w:val="en"/>
        </w:rPr>
        <w:t xml:space="preserve"> up to date housing register.</w:t>
      </w:r>
    </w:p>
    <w:p w14:paraId="7EC29B66" w14:textId="77777777" w:rsidR="00415980" w:rsidRPr="00363D99" w:rsidRDefault="00415980">
      <w:pPr>
        <w:jc w:val="both"/>
        <w:rPr>
          <w:rFonts w:cs="Arial"/>
          <w:b/>
          <w:sz w:val="22"/>
          <w:szCs w:val="22"/>
        </w:rPr>
      </w:pPr>
    </w:p>
    <w:p w14:paraId="0AD081DB" w14:textId="404184DA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  <w:r w:rsidRPr="00363D99">
        <w:rPr>
          <w:rFonts w:cs="Arial"/>
          <w:color w:val="000000"/>
          <w:sz w:val="22"/>
          <w:szCs w:val="22"/>
        </w:rPr>
        <w:t xml:space="preserve">Ensure that empty properties are let </w:t>
      </w:r>
      <w:r w:rsidR="009358FE" w:rsidRPr="00363D99">
        <w:rPr>
          <w:rFonts w:cs="Arial"/>
          <w:color w:val="000000"/>
          <w:sz w:val="22"/>
          <w:szCs w:val="22"/>
        </w:rPr>
        <w:t>sustainably</w:t>
      </w:r>
      <w:r w:rsidR="009358FE">
        <w:rPr>
          <w:rFonts w:cs="Arial"/>
          <w:color w:val="000000"/>
          <w:sz w:val="22"/>
          <w:szCs w:val="22"/>
        </w:rPr>
        <w:t>,</w:t>
      </w:r>
      <w:r w:rsidR="009358FE" w:rsidRPr="00363D99">
        <w:rPr>
          <w:rFonts w:cs="Arial"/>
          <w:color w:val="000000"/>
          <w:sz w:val="22"/>
          <w:szCs w:val="22"/>
        </w:rPr>
        <w:t xml:space="preserve"> </w:t>
      </w:r>
      <w:r w:rsidRPr="00363D99">
        <w:rPr>
          <w:rFonts w:cs="Arial"/>
          <w:color w:val="000000"/>
          <w:sz w:val="22"/>
          <w:szCs w:val="22"/>
        </w:rPr>
        <w:t>efficiently and quickly, whilst delivering great customer service.</w:t>
      </w:r>
    </w:p>
    <w:p w14:paraId="7C127450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6B052562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Effectively advertise and market whg homes.</w:t>
      </w:r>
    </w:p>
    <w:p w14:paraId="3F78186A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7D4D5F10" w14:textId="2C92808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To provide accurate and timely information to customers regarding their application and to answer any queries they may have.</w:t>
      </w:r>
    </w:p>
    <w:p w14:paraId="1C44F0BC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1BD422F5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Work in partnership with local authorities in the allocation of homes to local people.</w:t>
      </w:r>
    </w:p>
    <w:p w14:paraId="344DCF7F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sz w:val="22"/>
          <w:szCs w:val="22"/>
        </w:rPr>
      </w:pPr>
    </w:p>
    <w:p w14:paraId="281E0159" w14:textId="1AA60D6F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rPr>
          <w:rFonts w:cs="Arial"/>
          <w:color w:val="000000"/>
          <w:sz w:val="22"/>
          <w:szCs w:val="22"/>
        </w:rPr>
      </w:pPr>
      <w:r w:rsidRPr="00363D99">
        <w:rPr>
          <w:rFonts w:cs="Arial"/>
          <w:sz w:val="22"/>
          <w:szCs w:val="22"/>
        </w:rPr>
        <w:t xml:space="preserve">To accurately produce tenancy agreements and other documents </w:t>
      </w:r>
      <w:r w:rsidR="009358FE">
        <w:rPr>
          <w:rFonts w:cs="Arial"/>
          <w:sz w:val="22"/>
          <w:szCs w:val="22"/>
        </w:rPr>
        <w:t xml:space="preserve">that are </w:t>
      </w:r>
      <w:r w:rsidRPr="00363D99">
        <w:rPr>
          <w:rFonts w:cs="Arial"/>
          <w:sz w:val="22"/>
          <w:szCs w:val="22"/>
        </w:rPr>
        <w:t>needed to enable sign</w:t>
      </w:r>
      <w:r w:rsidR="009358FE">
        <w:rPr>
          <w:rFonts w:cs="Arial"/>
          <w:sz w:val="22"/>
          <w:szCs w:val="22"/>
        </w:rPr>
        <w:t>-</w:t>
      </w:r>
      <w:r w:rsidRPr="00363D99">
        <w:rPr>
          <w:rFonts w:cs="Arial"/>
          <w:sz w:val="22"/>
          <w:szCs w:val="22"/>
        </w:rPr>
        <w:t>up</w:t>
      </w:r>
      <w:r w:rsidR="009358FE">
        <w:rPr>
          <w:rFonts w:cs="Arial"/>
          <w:sz w:val="22"/>
          <w:szCs w:val="22"/>
        </w:rPr>
        <w:t>s</w:t>
      </w:r>
      <w:r w:rsidRPr="00363D99">
        <w:rPr>
          <w:rFonts w:cs="Arial"/>
          <w:sz w:val="22"/>
          <w:szCs w:val="22"/>
        </w:rPr>
        <w:t xml:space="preserve"> to be completed.</w:t>
      </w:r>
    </w:p>
    <w:p w14:paraId="22266E61" w14:textId="77777777" w:rsidR="00415980" w:rsidRPr="00363D99" w:rsidRDefault="00415980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color w:val="000000"/>
          <w:sz w:val="22"/>
          <w:szCs w:val="22"/>
        </w:rPr>
      </w:pPr>
    </w:p>
    <w:p w14:paraId="376537CF" w14:textId="7A1F631B" w:rsidR="00415980" w:rsidRDefault="00415980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color w:val="000000"/>
          <w:sz w:val="22"/>
          <w:szCs w:val="22"/>
        </w:rPr>
      </w:pPr>
      <w:r w:rsidRPr="00363D99">
        <w:rPr>
          <w:rFonts w:cs="Arial"/>
          <w:color w:val="000000"/>
          <w:sz w:val="22"/>
          <w:szCs w:val="22"/>
        </w:rPr>
        <w:t>Accurately maintain all lettings data within agreed performance and financial targets</w:t>
      </w:r>
      <w:r w:rsidR="00A33C8B">
        <w:rPr>
          <w:rFonts w:cs="Arial"/>
          <w:color w:val="000000"/>
          <w:sz w:val="22"/>
          <w:szCs w:val="22"/>
        </w:rPr>
        <w:t>.</w:t>
      </w:r>
    </w:p>
    <w:p w14:paraId="62BFA779" w14:textId="281E2868" w:rsidR="00A33C8B" w:rsidRPr="00363D99" w:rsidRDefault="00A33C8B">
      <w:pPr>
        <w:tabs>
          <w:tab w:val="left" w:pos="426"/>
          <w:tab w:val="left" w:pos="2410"/>
          <w:tab w:val="left" w:pos="5387"/>
        </w:tabs>
        <w:jc w:val="both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Process mutual exchange applications in accordance with legislation and </w:t>
      </w:r>
      <w:proofErr w:type="spellStart"/>
      <w:r>
        <w:rPr>
          <w:rFonts w:cs="Arial"/>
          <w:color w:val="000000"/>
          <w:sz w:val="22"/>
          <w:szCs w:val="22"/>
        </w:rPr>
        <w:t>whg’s</w:t>
      </w:r>
      <w:proofErr w:type="spellEnd"/>
      <w:r>
        <w:rPr>
          <w:rFonts w:cs="Arial"/>
          <w:color w:val="000000"/>
          <w:sz w:val="22"/>
          <w:szCs w:val="22"/>
        </w:rPr>
        <w:t xml:space="preserve"> mutual exchange policy.</w:t>
      </w:r>
    </w:p>
    <w:p w14:paraId="411ADF5C" w14:textId="77777777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</w:p>
    <w:bookmarkEnd w:id="3"/>
    <w:p w14:paraId="3EF79A1F" w14:textId="77777777" w:rsidR="00415980" w:rsidRPr="00363D99" w:rsidRDefault="00415980">
      <w:pPr>
        <w:jc w:val="both"/>
        <w:rPr>
          <w:rFonts w:cs="Arial"/>
          <w:color w:val="000000"/>
          <w:sz w:val="22"/>
          <w:szCs w:val="22"/>
          <w:lang w:val="en"/>
        </w:rPr>
      </w:pPr>
      <w:r w:rsidRPr="00363D99">
        <w:rPr>
          <w:rFonts w:cs="Arial"/>
          <w:color w:val="000000"/>
          <w:sz w:val="22"/>
          <w:szCs w:val="22"/>
          <w:lang w:val="en"/>
        </w:rPr>
        <w:t>Work closely with internal teams to ensure that vacant properties are promptly let.</w:t>
      </w:r>
    </w:p>
    <w:p w14:paraId="3BE07EF7" w14:textId="77777777" w:rsidR="00415980" w:rsidRPr="00363D99" w:rsidRDefault="00415980">
      <w:pPr>
        <w:jc w:val="both"/>
        <w:outlineLvl w:val="0"/>
        <w:rPr>
          <w:rFonts w:cs="Arial"/>
          <w:color w:val="000000"/>
          <w:sz w:val="22"/>
          <w:szCs w:val="22"/>
          <w:lang w:val="en"/>
        </w:rPr>
      </w:pPr>
    </w:p>
    <w:p w14:paraId="2E738C31" w14:textId="77777777" w:rsidR="00415980" w:rsidRPr="00363D99" w:rsidRDefault="00415980">
      <w:pPr>
        <w:jc w:val="both"/>
        <w:outlineLvl w:val="0"/>
        <w:rPr>
          <w:rFonts w:cs="Arial"/>
          <w:color w:val="000000"/>
          <w:sz w:val="22"/>
          <w:szCs w:val="22"/>
          <w:lang w:val="en"/>
        </w:rPr>
      </w:pPr>
      <w:r w:rsidRPr="00363D99">
        <w:rPr>
          <w:rFonts w:cs="Arial"/>
          <w:color w:val="000000"/>
          <w:sz w:val="22"/>
          <w:szCs w:val="22"/>
          <w:lang w:val="en"/>
        </w:rPr>
        <w:t>Support the team in achieving overall targets for letting properties.</w:t>
      </w:r>
    </w:p>
    <w:p w14:paraId="21D61210" w14:textId="77777777" w:rsidR="00415980" w:rsidRPr="00363D99" w:rsidRDefault="00415980">
      <w:pPr>
        <w:jc w:val="both"/>
        <w:rPr>
          <w:rFonts w:cs="Arial"/>
          <w:color w:val="000000"/>
          <w:sz w:val="22"/>
          <w:szCs w:val="22"/>
        </w:rPr>
      </w:pPr>
    </w:p>
    <w:p w14:paraId="2C7FB69F" w14:textId="6F5E0BCD" w:rsidR="00415980" w:rsidRPr="00363D99" w:rsidRDefault="00415980">
      <w:pPr>
        <w:jc w:val="both"/>
        <w:rPr>
          <w:rFonts w:cs="Arial"/>
          <w:color w:val="000000"/>
          <w:sz w:val="22"/>
          <w:szCs w:val="22"/>
        </w:rPr>
      </w:pPr>
      <w:r w:rsidRPr="00363D99">
        <w:rPr>
          <w:rFonts w:cs="Arial"/>
          <w:color w:val="000000"/>
          <w:sz w:val="22"/>
          <w:szCs w:val="22"/>
        </w:rPr>
        <w:t>Review working practices on a regular basis</w:t>
      </w:r>
      <w:r w:rsidR="009358FE">
        <w:rPr>
          <w:rFonts w:cs="Arial"/>
          <w:color w:val="000000"/>
          <w:sz w:val="22"/>
          <w:szCs w:val="22"/>
        </w:rPr>
        <w:t>,</w:t>
      </w:r>
      <w:r w:rsidRPr="00363D99">
        <w:rPr>
          <w:rFonts w:cs="Arial"/>
          <w:color w:val="000000"/>
          <w:sz w:val="22"/>
          <w:szCs w:val="22"/>
        </w:rPr>
        <w:t xml:space="preserve"> ensuring continuous improvement and a high level of service to our customers.</w:t>
      </w:r>
    </w:p>
    <w:p w14:paraId="3A8DBE30" w14:textId="77777777" w:rsidR="00415980" w:rsidRPr="00363D99" w:rsidRDefault="00415980">
      <w:pPr>
        <w:jc w:val="both"/>
        <w:outlineLvl w:val="0"/>
        <w:rPr>
          <w:rFonts w:cs="Arial"/>
          <w:color w:val="000000"/>
          <w:sz w:val="22"/>
          <w:szCs w:val="22"/>
        </w:rPr>
      </w:pPr>
    </w:p>
    <w:p w14:paraId="09383D87" w14:textId="62A50741" w:rsidR="002F305A" w:rsidRPr="009E4E2E" w:rsidRDefault="00415980" w:rsidP="00363D99">
      <w:pPr>
        <w:jc w:val="both"/>
        <w:outlineLvl w:val="0"/>
        <w:rPr>
          <w:rFonts w:cs="Arial"/>
          <w:b/>
          <w:sz w:val="22"/>
          <w:szCs w:val="22"/>
        </w:rPr>
      </w:pPr>
      <w:r w:rsidRPr="00363D99">
        <w:rPr>
          <w:rFonts w:cs="Arial"/>
          <w:color w:val="000000"/>
          <w:sz w:val="22"/>
          <w:szCs w:val="22"/>
        </w:rPr>
        <w:t>Deliver against KPI’s and individual targets set.</w:t>
      </w:r>
    </w:p>
    <w:p w14:paraId="6D417537" w14:textId="77777777" w:rsidR="002F305A" w:rsidRPr="009E4E2E" w:rsidRDefault="002F305A" w:rsidP="002F305A">
      <w:pPr>
        <w:jc w:val="both"/>
        <w:rPr>
          <w:rFonts w:cs="Arial"/>
          <w:sz w:val="22"/>
          <w:szCs w:val="22"/>
          <w:u w:val="single"/>
        </w:rPr>
      </w:pP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</w:p>
    <w:p w14:paraId="033ABAD7" w14:textId="75EA50CE" w:rsidR="002F305A" w:rsidRPr="009E4E2E" w:rsidRDefault="002F305A" w:rsidP="002F305A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  <w:r w:rsidRPr="009E4E2E">
        <w:rPr>
          <w:rFonts w:cs="Arial"/>
          <w:b/>
          <w:color w:val="002060"/>
          <w:sz w:val="28"/>
          <w:szCs w:val="28"/>
        </w:rPr>
        <w:t>Relationships</w:t>
      </w:r>
    </w:p>
    <w:p w14:paraId="58738A02" w14:textId="77777777" w:rsidR="009E4E2E" w:rsidRDefault="009E4E2E" w:rsidP="009E4E2E">
      <w:pPr>
        <w:rPr>
          <w:rFonts w:cs="Arial"/>
          <w:sz w:val="22"/>
          <w:szCs w:val="22"/>
        </w:rPr>
      </w:pPr>
    </w:p>
    <w:p w14:paraId="1D792096" w14:textId="432A1889" w:rsidR="00415980" w:rsidRDefault="00415980" w:rsidP="009E4E2E">
      <w:pPr>
        <w:jc w:val="both"/>
        <w:rPr>
          <w:rFonts w:cs="Arial"/>
          <w:sz w:val="22"/>
          <w:szCs w:val="22"/>
        </w:rPr>
      </w:pPr>
      <w:r w:rsidRPr="00363D99">
        <w:rPr>
          <w:rFonts w:cs="Arial"/>
          <w:sz w:val="22"/>
          <w:szCs w:val="22"/>
        </w:rPr>
        <w:t>The post holder reports directly to the Assistant Manager.</w:t>
      </w:r>
    </w:p>
    <w:p w14:paraId="40FC1590" w14:textId="21D419CB" w:rsidR="009E4E2E" w:rsidRDefault="009E4E2E" w:rsidP="009E4E2E">
      <w:pPr>
        <w:jc w:val="both"/>
        <w:rPr>
          <w:rFonts w:cs="Arial"/>
          <w:sz w:val="22"/>
          <w:szCs w:val="22"/>
        </w:rPr>
      </w:pPr>
    </w:p>
    <w:p w14:paraId="230D95FD" w14:textId="6AA804E6" w:rsidR="00415980" w:rsidRPr="009E4E2E" w:rsidRDefault="009E4E2E" w:rsidP="00363D9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</w:t>
      </w:r>
      <w:r w:rsidRPr="004D0D5F">
        <w:rPr>
          <w:rFonts w:cs="Arial"/>
          <w:sz w:val="22"/>
          <w:szCs w:val="22"/>
        </w:rPr>
        <w:t xml:space="preserve"> required to support and engage with </w:t>
      </w:r>
      <w:r>
        <w:rPr>
          <w:rFonts w:cs="Arial"/>
          <w:sz w:val="22"/>
          <w:szCs w:val="22"/>
        </w:rPr>
        <w:t>all parts of the organisation</w:t>
      </w:r>
      <w:r w:rsidRPr="004D0D5F">
        <w:rPr>
          <w:rFonts w:cs="Arial"/>
          <w:sz w:val="22"/>
          <w:szCs w:val="22"/>
        </w:rPr>
        <w:t>, working across teams and at various levels.</w:t>
      </w:r>
      <w:r>
        <w:rPr>
          <w:rFonts w:cs="Arial"/>
          <w:sz w:val="22"/>
          <w:szCs w:val="22"/>
        </w:rPr>
        <w:t xml:space="preserve"> </w:t>
      </w:r>
      <w:r w:rsidR="0040187E">
        <w:rPr>
          <w:rFonts w:cs="Arial"/>
          <w:sz w:val="22"/>
          <w:szCs w:val="22"/>
        </w:rPr>
        <w:t>You</w:t>
      </w:r>
      <w:r w:rsidR="00415980" w:rsidRPr="009E4E2E">
        <w:rPr>
          <w:rFonts w:cs="Arial"/>
          <w:sz w:val="22"/>
          <w:szCs w:val="22"/>
        </w:rPr>
        <w:t xml:space="preserve"> will need to develop and maintain effective working relationships which will enhance service delivery, working collaboratively with teams in your designated area of responsibility and the wider organisation.</w:t>
      </w:r>
    </w:p>
    <w:p w14:paraId="37BDC868" w14:textId="77777777" w:rsidR="0040187E" w:rsidRDefault="0040187E" w:rsidP="0040187E">
      <w:pPr>
        <w:jc w:val="both"/>
        <w:rPr>
          <w:rFonts w:cs="Arial"/>
          <w:color w:val="000000"/>
          <w:sz w:val="22"/>
          <w:szCs w:val="22"/>
        </w:rPr>
      </w:pPr>
    </w:p>
    <w:p w14:paraId="5B3FCE92" w14:textId="568DB2D3" w:rsidR="00415980" w:rsidRPr="00363D99" w:rsidRDefault="0040187E" w:rsidP="00363D99">
      <w:pPr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Outside whg you will work with p</w:t>
      </w:r>
      <w:r w:rsidR="00415980" w:rsidRPr="00363D99">
        <w:rPr>
          <w:rFonts w:cs="Arial"/>
          <w:color w:val="000000"/>
          <w:sz w:val="22"/>
          <w:szCs w:val="22"/>
        </w:rPr>
        <w:t xml:space="preserve">artner agencies such as </w:t>
      </w:r>
      <w:r w:rsidR="00A33C8B">
        <w:rPr>
          <w:rFonts w:cs="Arial"/>
          <w:color w:val="000000"/>
          <w:sz w:val="22"/>
          <w:szCs w:val="22"/>
        </w:rPr>
        <w:t>Local Authorities</w:t>
      </w:r>
      <w:r w:rsidR="00415980" w:rsidRPr="00363D99">
        <w:rPr>
          <w:rFonts w:cs="Arial"/>
          <w:color w:val="000000"/>
          <w:sz w:val="22"/>
          <w:szCs w:val="22"/>
        </w:rPr>
        <w:t>, Supported Housing</w:t>
      </w:r>
      <w:r w:rsidR="00AC4D80">
        <w:rPr>
          <w:rFonts w:cs="Arial"/>
          <w:color w:val="000000"/>
          <w:sz w:val="22"/>
          <w:szCs w:val="22"/>
        </w:rPr>
        <w:t>,</w:t>
      </w:r>
      <w:r w:rsidR="00415980" w:rsidRPr="00363D99">
        <w:rPr>
          <w:rFonts w:cs="Arial"/>
          <w:color w:val="000000"/>
          <w:sz w:val="22"/>
          <w:szCs w:val="22"/>
        </w:rPr>
        <w:t xml:space="preserve"> Social Services</w:t>
      </w:r>
      <w:r w:rsidR="00AC4D80">
        <w:rPr>
          <w:rFonts w:cs="Arial"/>
          <w:color w:val="000000"/>
          <w:sz w:val="22"/>
          <w:szCs w:val="22"/>
        </w:rPr>
        <w:t xml:space="preserve"> and </w:t>
      </w:r>
      <w:r w:rsidR="009358FE">
        <w:rPr>
          <w:rFonts w:cs="Arial"/>
          <w:color w:val="000000"/>
          <w:sz w:val="22"/>
          <w:szCs w:val="22"/>
        </w:rPr>
        <w:t xml:space="preserve">other </w:t>
      </w:r>
      <w:r w:rsidR="00AC4D80">
        <w:rPr>
          <w:rFonts w:cs="Arial"/>
          <w:color w:val="000000"/>
          <w:sz w:val="22"/>
          <w:szCs w:val="22"/>
        </w:rPr>
        <w:t>Housing Associations.</w:t>
      </w:r>
    </w:p>
    <w:p w14:paraId="504C0D87" w14:textId="77777777" w:rsidR="002F305A" w:rsidRPr="009E4E2E" w:rsidRDefault="002F305A" w:rsidP="002F305A">
      <w:pPr>
        <w:jc w:val="both"/>
        <w:rPr>
          <w:rFonts w:cs="Arial"/>
          <w:sz w:val="22"/>
          <w:szCs w:val="22"/>
          <w:u w:val="single"/>
        </w:rPr>
      </w:pP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  <w:r w:rsidRPr="009E4E2E">
        <w:rPr>
          <w:rFonts w:cs="Arial"/>
          <w:sz w:val="22"/>
          <w:szCs w:val="22"/>
          <w:u w:val="single"/>
        </w:rPr>
        <w:tab/>
      </w:r>
    </w:p>
    <w:p w14:paraId="10AFC4D2" w14:textId="5E2FE648" w:rsidR="002F305A" w:rsidRPr="009E4E2E" w:rsidRDefault="002F305A" w:rsidP="002F305A">
      <w:pPr>
        <w:jc w:val="both"/>
        <w:rPr>
          <w:rFonts w:cs="Arial"/>
          <w:b/>
          <w:sz w:val="24"/>
          <w:szCs w:val="24"/>
        </w:rPr>
      </w:pPr>
      <w:r w:rsidRPr="009E4E2E">
        <w:rPr>
          <w:rFonts w:cs="Arial"/>
          <w:b/>
          <w:color w:val="002060"/>
          <w:sz w:val="28"/>
          <w:szCs w:val="28"/>
        </w:rPr>
        <w:t>Role Requirements</w:t>
      </w:r>
      <w:r w:rsidRPr="009E4E2E">
        <w:rPr>
          <w:rFonts w:cs="Arial"/>
          <w:b/>
          <w:sz w:val="24"/>
          <w:szCs w:val="24"/>
        </w:rPr>
        <w:t xml:space="preserve">: </w:t>
      </w:r>
    </w:p>
    <w:p w14:paraId="63D7B5B6" w14:textId="14C8B419" w:rsidR="009E4E2E" w:rsidRDefault="009E4E2E" w:rsidP="009E4E2E">
      <w:pPr>
        <w:jc w:val="both"/>
        <w:rPr>
          <w:rFonts w:cs="Arial"/>
          <w:sz w:val="22"/>
          <w:szCs w:val="22"/>
        </w:rPr>
      </w:pPr>
      <w:bookmarkStart w:id="4" w:name="_Hlk85621108"/>
    </w:p>
    <w:p w14:paraId="47D05901" w14:textId="3D1A43A8" w:rsidR="009E4E2E" w:rsidRDefault="009E4E2E" w:rsidP="009E4E2E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>
        <w:rPr>
          <w:rFonts w:cs="Arial"/>
          <w:sz w:val="22"/>
          <w:szCs w:val="22"/>
        </w:rPr>
        <w:t xml:space="preserve">to operate effectively as a Housing </w:t>
      </w:r>
      <w:r w:rsidRPr="00E843C5">
        <w:rPr>
          <w:rFonts w:cs="Arial"/>
          <w:sz w:val="22"/>
          <w:szCs w:val="22"/>
        </w:rPr>
        <w:t>Advisor</w:t>
      </w:r>
      <w:r>
        <w:rPr>
          <w:rFonts w:cs="Arial"/>
          <w:sz w:val="22"/>
          <w:szCs w:val="22"/>
        </w:rPr>
        <w:t xml:space="preserve">, </w:t>
      </w:r>
      <w:r w:rsidRPr="00983467">
        <w:rPr>
          <w:rFonts w:cs="Arial"/>
          <w:sz w:val="22"/>
          <w:szCs w:val="22"/>
        </w:rPr>
        <w:t>specifically:</w:t>
      </w:r>
    </w:p>
    <w:p w14:paraId="33A257F4" w14:textId="452BAD9A" w:rsidR="007917EB" w:rsidRPr="007917EB" w:rsidRDefault="009358FE" w:rsidP="007917EB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7917EB" w:rsidRPr="007917EB">
        <w:rPr>
          <w:sz w:val="22"/>
          <w:szCs w:val="22"/>
        </w:rPr>
        <w:t xml:space="preserve"> good standard of education at Level 2 (Grade C or above) or equivalent.</w:t>
      </w:r>
    </w:p>
    <w:p w14:paraId="20C4B096" w14:textId="1512281D" w:rsidR="00415980" w:rsidRPr="00D654A5" w:rsidRDefault="00D654A5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D654A5">
        <w:rPr>
          <w:rFonts w:cs="Arial"/>
          <w:color w:val="000000"/>
          <w:sz w:val="22"/>
          <w:szCs w:val="22"/>
        </w:rPr>
        <w:t xml:space="preserve">Recent and relevant experience of working in an </w:t>
      </w:r>
      <w:proofErr w:type="gramStart"/>
      <w:r w:rsidRPr="00D654A5">
        <w:rPr>
          <w:rFonts w:cs="Arial"/>
          <w:color w:val="000000"/>
          <w:sz w:val="22"/>
          <w:szCs w:val="22"/>
        </w:rPr>
        <w:t>allocations</w:t>
      </w:r>
      <w:proofErr w:type="gramEnd"/>
      <w:r w:rsidRPr="00D654A5">
        <w:rPr>
          <w:rFonts w:cs="Arial"/>
          <w:color w:val="000000"/>
          <w:sz w:val="22"/>
          <w:szCs w:val="22"/>
        </w:rPr>
        <w:t xml:space="preserve"> environment of Social Housing</w:t>
      </w:r>
      <w:r w:rsidR="00415980" w:rsidRPr="00D654A5">
        <w:rPr>
          <w:rFonts w:cs="Arial"/>
          <w:sz w:val="22"/>
          <w:szCs w:val="22"/>
        </w:rPr>
        <w:t>.</w:t>
      </w:r>
    </w:p>
    <w:p w14:paraId="34B73AD1" w14:textId="11714FD8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An awareness of current legislation and issues affecting the Housing Sector</w:t>
      </w:r>
      <w:r w:rsidR="00976A9A">
        <w:rPr>
          <w:rFonts w:cs="Arial"/>
          <w:sz w:val="22"/>
          <w:szCs w:val="22"/>
        </w:rPr>
        <w:t xml:space="preserve"> and </w:t>
      </w:r>
      <w:r w:rsidR="00031847">
        <w:rPr>
          <w:rFonts w:cs="Arial"/>
          <w:sz w:val="22"/>
          <w:szCs w:val="22"/>
        </w:rPr>
        <w:t>welfare benefits.</w:t>
      </w:r>
    </w:p>
    <w:p w14:paraId="745832F9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 xml:space="preserve">Experience of dealing with customers face to face in </w:t>
      </w:r>
      <w:proofErr w:type="gramStart"/>
      <w:r w:rsidRPr="009E4E2E">
        <w:rPr>
          <w:rFonts w:cs="Arial"/>
          <w:sz w:val="22"/>
          <w:szCs w:val="22"/>
        </w:rPr>
        <w:t>one to one</w:t>
      </w:r>
      <w:proofErr w:type="gramEnd"/>
      <w:r w:rsidRPr="009E4E2E">
        <w:rPr>
          <w:rFonts w:cs="Arial"/>
          <w:sz w:val="22"/>
          <w:szCs w:val="22"/>
        </w:rPr>
        <w:t xml:space="preserve"> situations.</w:t>
      </w:r>
    </w:p>
    <w:p w14:paraId="0C9FBA70" w14:textId="77777777" w:rsidR="003C1240" w:rsidRPr="003C1240" w:rsidRDefault="00F618FA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 customer focused approach</w:t>
      </w:r>
      <w:r w:rsidR="00ED6621">
        <w:rPr>
          <w:rFonts w:cs="Arial"/>
          <w:color w:val="000000"/>
          <w:sz w:val="22"/>
          <w:szCs w:val="22"/>
        </w:rPr>
        <w:t>, with e</w:t>
      </w:r>
      <w:r w:rsidR="00415980" w:rsidRPr="009E4E2E">
        <w:rPr>
          <w:rFonts w:cs="Arial"/>
          <w:color w:val="000000"/>
          <w:sz w:val="22"/>
          <w:szCs w:val="22"/>
        </w:rPr>
        <w:t>ffective communication skills</w:t>
      </w:r>
      <w:r w:rsidR="003C1240">
        <w:rPr>
          <w:rFonts w:cs="Arial"/>
          <w:color w:val="000000"/>
          <w:sz w:val="22"/>
          <w:szCs w:val="22"/>
        </w:rPr>
        <w:t>.</w:t>
      </w:r>
      <w:r w:rsidR="00415980" w:rsidRPr="009E4E2E">
        <w:rPr>
          <w:rFonts w:cs="Arial"/>
          <w:color w:val="000000"/>
          <w:sz w:val="22"/>
          <w:szCs w:val="22"/>
        </w:rPr>
        <w:t xml:space="preserve"> </w:t>
      </w:r>
    </w:p>
    <w:p w14:paraId="76A86C7F" w14:textId="3FBE8FCE" w:rsidR="00415980" w:rsidRPr="009E4E2E" w:rsidRDefault="003C124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</w:t>
      </w:r>
      <w:r w:rsidR="00415980" w:rsidRPr="009E4E2E">
        <w:rPr>
          <w:rFonts w:cs="Arial"/>
          <w:color w:val="000000"/>
          <w:sz w:val="22"/>
          <w:szCs w:val="22"/>
        </w:rPr>
        <w:t>he</w:t>
      </w:r>
      <w:r w:rsidR="00415980" w:rsidRPr="009E4E2E">
        <w:rPr>
          <w:rFonts w:cs="Arial"/>
          <w:sz w:val="22"/>
          <w:szCs w:val="22"/>
        </w:rPr>
        <w:t xml:space="preserve"> ability to provide comprehensive information and direction when dealing with enquiries whilst adopting a collaborative approach.</w:t>
      </w:r>
    </w:p>
    <w:p w14:paraId="36572FA9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Experience of managing a caseload with the aptitude to respond to conflicting pressures and demands with limited support and guidance whilst paying attention to detail.</w:t>
      </w:r>
    </w:p>
    <w:bookmarkEnd w:id="4"/>
    <w:p w14:paraId="49CC330C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color w:val="000000"/>
          <w:sz w:val="22"/>
          <w:szCs w:val="22"/>
        </w:rPr>
      </w:pPr>
      <w:r w:rsidRPr="009E4E2E">
        <w:rPr>
          <w:rFonts w:cs="Arial"/>
          <w:color w:val="000000"/>
          <w:sz w:val="22"/>
          <w:szCs w:val="22"/>
        </w:rPr>
        <w:t xml:space="preserve">The ability to use </w:t>
      </w:r>
      <w:r w:rsidRPr="009E4E2E">
        <w:rPr>
          <w:rFonts w:cs="Arial"/>
          <w:sz w:val="22"/>
          <w:szCs w:val="22"/>
          <w:lang w:val="en"/>
        </w:rPr>
        <w:t>IT software and packages proficiently.</w:t>
      </w:r>
    </w:p>
    <w:p w14:paraId="39CF263B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color w:val="000000"/>
          <w:sz w:val="22"/>
          <w:szCs w:val="22"/>
        </w:rPr>
        <w:t>Experience of interpreting information and producing detailed written documentation.</w:t>
      </w:r>
    </w:p>
    <w:p w14:paraId="5AFA7B3A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An ability to handle pressure, sensitivity and conflict in a calm and confident manner.</w:t>
      </w:r>
    </w:p>
    <w:p w14:paraId="56563916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An ability to accept responsibility for decisions taken and working on own initiative, within guidelines.</w:t>
      </w:r>
    </w:p>
    <w:p w14:paraId="44D8D2BD" w14:textId="561405A3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The ability to respond quickly to changes that will impact upon service delivery.</w:t>
      </w:r>
    </w:p>
    <w:p w14:paraId="4D197D04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The ability to challenge the current ways of working and make recommendations for improvement.</w:t>
      </w:r>
    </w:p>
    <w:p w14:paraId="65DDF2EB" w14:textId="77777777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The ability to work flexibly as and when required.</w:t>
      </w:r>
    </w:p>
    <w:p w14:paraId="2174BE4D" w14:textId="2AF3968A" w:rsidR="00415980" w:rsidRPr="009E4E2E" w:rsidRDefault="00415980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A commitment to continuous professional development.</w:t>
      </w:r>
    </w:p>
    <w:p w14:paraId="6EA23105" w14:textId="20FC1524" w:rsidR="00415980" w:rsidRPr="009E4E2E" w:rsidRDefault="00415980">
      <w:pPr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9E4E2E">
        <w:rPr>
          <w:rFonts w:cs="Arial"/>
          <w:sz w:val="22"/>
          <w:szCs w:val="22"/>
        </w:rPr>
        <w:t>Recent and relevant experience in the Social Housing sector.</w:t>
      </w:r>
    </w:p>
    <w:bookmarkEnd w:id="0"/>
    <w:bookmarkEnd w:id="1"/>
    <w:p w14:paraId="3C9F7FF0" w14:textId="01C3DA27" w:rsidR="000B1EA7" w:rsidRPr="009E4E2E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Pr="009E4E2E">
        <w:rPr>
          <w:rFonts w:cs="Arial"/>
          <w:color w:val="000000" w:themeColor="text1"/>
          <w:sz w:val="24"/>
          <w:szCs w:val="24"/>
          <w:u w:val="single"/>
        </w:rPr>
        <w:tab/>
      </w:r>
      <w:r w:rsidR="009E4E2E" w:rsidRPr="009E4E2E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2A997E33" w14:textId="77777777" w:rsidR="00A33C8B" w:rsidRDefault="00A33C8B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552F6954" w14:textId="7C24E0BE" w:rsidR="000B1EA7" w:rsidRPr="009E4E2E" w:rsidRDefault="00126147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proofErr w:type="spellStart"/>
      <w:r w:rsidRPr="009E4E2E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9E4E2E">
        <w:rPr>
          <w:rFonts w:cs="Arial"/>
          <w:b/>
          <w:color w:val="002060"/>
          <w:sz w:val="24"/>
          <w:szCs w:val="24"/>
        </w:rPr>
        <w:t xml:space="preserve"> values and behaviours</w:t>
      </w:r>
    </w:p>
    <w:p w14:paraId="1269FB15" w14:textId="77777777" w:rsidR="00D27F5B" w:rsidRDefault="00D27F5B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24"/>
          <w:szCs w:val="24"/>
          <w:lang w:eastAsia="en-US"/>
        </w:rPr>
      </w:pPr>
      <w:bookmarkStart w:id="5" w:name="_Hlk70003689"/>
    </w:p>
    <w:p w14:paraId="6B84B63C" w14:textId="77777777" w:rsidR="00A91334" w:rsidRDefault="00A91334" w:rsidP="00A91334">
      <w:pPr>
        <w:jc w:val="both"/>
      </w:pPr>
      <w:r w:rsidRPr="006001A3">
        <w:rPr>
          <w:rFonts w:cs="Arial"/>
          <w:sz w:val="22"/>
          <w:szCs w:val="22"/>
        </w:rPr>
        <w:t xml:space="preserve">At </w:t>
      </w:r>
      <w:proofErr w:type="spellStart"/>
      <w:r w:rsidRPr="006001A3">
        <w:rPr>
          <w:rFonts w:cs="Arial"/>
          <w:sz w:val="22"/>
          <w:szCs w:val="22"/>
        </w:rPr>
        <w:t>whg</w:t>
      </w:r>
      <w:proofErr w:type="spellEnd"/>
      <w:r w:rsidRPr="006001A3">
        <w:rPr>
          <w:rFonts w:cs="Arial"/>
          <w:sz w:val="22"/>
          <w:szCs w:val="22"/>
        </w:rPr>
        <w:t xml:space="preserve"> we </w:t>
      </w:r>
      <w:r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>an ambitious aim to be an exceptional place to work that attracts, develop</w:t>
      </w:r>
      <w:r>
        <w:rPr>
          <w:rFonts w:cs="Arial"/>
          <w:sz w:val="22"/>
          <w:szCs w:val="22"/>
        </w:rPr>
        <w:t>s</w:t>
      </w:r>
      <w:r w:rsidRPr="006001A3">
        <w:rPr>
          <w:rFonts w:cs="Arial"/>
          <w:sz w:val="22"/>
          <w:szCs w:val="22"/>
        </w:rPr>
        <w:t xml:space="preserve">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colleagues;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 xml:space="preserve">values set out in the </w:t>
      </w:r>
      <w:r>
        <w:rPr>
          <w:rFonts w:cs="Arial"/>
          <w:sz w:val="22"/>
          <w:szCs w:val="22"/>
        </w:rPr>
        <w:t>2030</w:t>
      </w:r>
      <w:r w:rsidRPr="006001A3">
        <w:rPr>
          <w:rFonts w:cs="Arial"/>
          <w:sz w:val="22"/>
          <w:szCs w:val="22"/>
        </w:rPr>
        <w:t xml:space="preserve"> Plan identify the behaviours that we expect all colleagues to display</w:t>
      </w:r>
      <w:r>
        <w:rPr>
          <w:rFonts w:cs="Arial"/>
          <w:sz w:val="22"/>
          <w:szCs w:val="22"/>
        </w:rPr>
        <w:t>.</w:t>
      </w:r>
    </w:p>
    <w:p w14:paraId="5D501E19" w14:textId="77777777" w:rsidR="00A91334" w:rsidRDefault="00A91334" w:rsidP="00A9133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A91334" w14:paraId="2A110B7A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59F7A20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7DCBDD0" wp14:editId="3A6A8D0F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329966234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21CFDAF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1D3CF72C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46E3093B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0EE609C2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A91334" w14:paraId="33D21D3E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AF22368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4B250A4" wp14:editId="67CC7566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896870289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6452FAF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074343CA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3A8C4F7C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91334" w14:paraId="26C93DD7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EB89B28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9C0B162" wp14:editId="6061C295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68091773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B2519E3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495ED076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55702525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4A4DD3F5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91334" w14:paraId="0C8FE8A5" w14:textId="77777777" w:rsidTr="009268E7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15620CC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172C0FF" wp14:editId="4A62BB9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30309074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034F4B9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A9D2309" w14:textId="77777777" w:rsidR="00A91334" w:rsidRPr="00D42971" w:rsidRDefault="00A91334" w:rsidP="009268E7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42971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79561B8F" w14:textId="77777777" w:rsidR="00A91334" w:rsidRPr="00D42971" w:rsidRDefault="00A91334" w:rsidP="009268E7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42971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776C308F" w14:textId="77777777" w:rsidR="00A91334" w:rsidRPr="00D42971" w:rsidRDefault="00A91334" w:rsidP="009268E7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5"/>
    </w:tbl>
    <w:p w14:paraId="500FDB08" w14:textId="77777777" w:rsidR="00A91334" w:rsidRPr="009E4E2E" w:rsidRDefault="00A91334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24"/>
          <w:szCs w:val="24"/>
          <w:lang w:eastAsia="en-US"/>
        </w:rPr>
      </w:pPr>
    </w:p>
    <w:sectPr w:rsidR="00A91334" w:rsidRPr="009E4E2E" w:rsidSect="00431502">
      <w:headerReference w:type="default" r:id="rId13"/>
      <w:footerReference w:type="default" r:id="rId14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E31C" w14:textId="77777777" w:rsidR="00406907" w:rsidRDefault="00406907" w:rsidP="00570D4A">
      <w:r>
        <w:separator/>
      </w:r>
    </w:p>
  </w:endnote>
  <w:endnote w:type="continuationSeparator" w:id="0">
    <w:p w14:paraId="4BDC649D" w14:textId="77777777" w:rsidR="00406907" w:rsidRDefault="00406907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Employment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CEF5" w14:textId="77777777" w:rsidR="00406907" w:rsidRDefault="00406907" w:rsidP="00570D4A">
      <w:r>
        <w:separator/>
      </w:r>
    </w:p>
  </w:footnote>
  <w:footnote w:type="continuationSeparator" w:id="0">
    <w:p w14:paraId="00121091" w14:textId="77777777" w:rsidR="00406907" w:rsidRDefault="00406907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49A6DD88" w:rsidR="00927A63" w:rsidRDefault="002F305A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H</w:t>
    </w:r>
    <w:r w:rsidR="009E4E2E">
      <w:rPr>
        <w:rFonts w:cs="Arial"/>
        <w:b/>
        <w:noProof/>
        <w:color w:val="002060"/>
        <w:sz w:val="32"/>
        <w:szCs w:val="32"/>
      </w:rPr>
      <w:t xml:space="preserve">ousing Advisor </w:t>
    </w:r>
    <w:r w:rsidR="0040187E">
      <w:rPr>
        <w:rFonts w:cs="Arial"/>
        <w:b/>
        <w:noProof/>
        <w:color w:val="002060"/>
        <w:sz w:val="32"/>
        <w:szCs w:val="32"/>
      </w:rPr>
      <w:t>(</w:t>
    </w:r>
    <w:r w:rsidR="009E4E2E">
      <w:rPr>
        <w:rFonts w:cs="Arial"/>
        <w:b/>
        <w:noProof/>
        <w:color w:val="002060"/>
        <w:sz w:val="32"/>
        <w:szCs w:val="32"/>
      </w:rPr>
      <w:t>Allocations</w:t>
    </w:r>
    <w:r w:rsidR="0040187E">
      <w:rPr>
        <w:rFonts w:cs="Arial"/>
        <w:b/>
        <w:noProof/>
        <w:color w:val="002060"/>
        <w:sz w:val="32"/>
        <w:szCs w:val="32"/>
      </w:rPr>
      <w:t>)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36C5"/>
    <w:multiLevelType w:val="hybridMultilevel"/>
    <w:tmpl w:val="CB26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346BF"/>
    <w:multiLevelType w:val="hybridMultilevel"/>
    <w:tmpl w:val="ED72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50A0A"/>
    <w:multiLevelType w:val="hybridMultilevel"/>
    <w:tmpl w:val="EC28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A539D"/>
    <w:multiLevelType w:val="hybridMultilevel"/>
    <w:tmpl w:val="05CA9A3A"/>
    <w:lvl w:ilvl="0" w:tplc="FC027750">
      <w:start w:val="1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7087559">
    <w:abstractNumId w:val="9"/>
  </w:num>
  <w:num w:numId="2" w16cid:durableId="2082631913">
    <w:abstractNumId w:val="9"/>
  </w:num>
  <w:num w:numId="3" w16cid:durableId="206531733">
    <w:abstractNumId w:val="27"/>
  </w:num>
  <w:num w:numId="4" w16cid:durableId="1157527852">
    <w:abstractNumId w:val="24"/>
  </w:num>
  <w:num w:numId="5" w16cid:durableId="762729444">
    <w:abstractNumId w:val="21"/>
  </w:num>
  <w:num w:numId="6" w16cid:durableId="1310555181">
    <w:abstractNumId w:val="8"/>
  </w:num>
  <w:num w:numId="7" w16cid:durableId="148208485">
    <w:abstractNumId w:val="22"/>
  </w:num>
  <w:num w:numId="8" w16cid:durableId="979189382">
    <w:abstractNumId w:val="18"/>
  </w:num>
  <w:num w:numId="9" w16cid:durableId="1936860260">
    <w:abstractNumId w:val="13"/>
  </w:num>
  <w:num w:numId="10" w16cid:durableId="500049860">
    <w:abstractNumId w:val="5"/>
  </w:num>
  <w:num w:numId="11" w16cid:durableId="1241672528">
    <w:abstractNumId w:val="11"/>
  </w:num>
  <w:num w:numId="12" w16cid:durableId="266928241">
    <w:abstractNumId w:val="3"/>
  </w:num>
  <w:num w:numId="13" w16cid:durableId="682174333">
    <w:abstractNumId w:val="19"/>
  </w:num>
  <w:num w:numId="14" w16cid:durableId="294651830">
    <w:abstractNumId w:val="2"/>
  </w:num>
  <w:num w:numId="15" w16cid:durableId="1218932538">
    <w:abstractNumId w:val="31"/>
  </w:num>
  <w:num w:numId="16" w16cid:durableId="405691889">
    <w:abstractNumId w:val="4"/>
  </w:num>
  <w:num w:numId="17" w16cid:durableId="519316189">
    <w:abstractNumId w:val="23"/>
  </w:num>
  <w:num w:numId="18" w16cid:durableId="761143559">
    <w:abstractNumId w:val="17"/>
  </w:num>
  <w:num w:numId="19" w16cid:durableId="1626885157">
    <w:abstractNumId w:val="0"/>
  </w:num>
  <w:num w:numId="20" w16cid:durableId="1520240173">
    <w:abstractNumId w:val="15"/>
  </w:num>
  <w:num w:numId="21" w16cid:durableId="62417892">
    <w:abstractNumId w:val="12"/>
  </w:num>
  <w:num w:numId="22" w16cid:durableId="601258476">
    <w:abstractNumId w:val="14"/>
  </w:num>
  <w:num w:numId="23" w16cid:durableId="1836454942">
    <w:abstractNumId w:val="6"/>
  </w:num>
  <w:num w:numId="24" w16cid:durableId="375928495">
    <w:abstractNumId w:val="7"/>
  </w:num>
  <w:num w:numId="25" w16cid:durableId="398988554">
    <w:abstractNumId w:val="30"/>
  </w:num>
  <w:num w:numId="26" w16cid:durableId="295450846">
    <w:abstractNumId w:val="26"/>
  </w:num>
  <w:num w:numId="27" w16cid:durableId="1122192564">
    <w:abstractNumId w:val="10"/>
  </w:num>
  <w:num w:numId="28" w16cid:durableId="1601258382">
    <w:abstractNumId w:val="20"/>
  </w:num>
  <w:num w:numId="29" w16cid:durableId="5375776">
    <w:abstractNumId w:val="1"/>
  </w:num>
  <w:num w:numId="30" w16cid:durableId="1961567926">
    <w:abstractNumId w:val="29"/>
  </w:num>
  <w:num w:numId="31" w16cid:durableId="2086603958">
    <w:abstractNumId w:val="25"/>
  </w:num>
  <w:num w:numId="32" w16cid:durableId="1835796343">
    <w:abstractNumId w:val="16"/>
  </w:num>
  <w:num w:numId="33" w16cid:durableId="18192286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1847"/>
    <w:rsid w:val="0003462B"/>
    <w:rsid w:val="00034926"/>
    <w:rsid w:val="00041051"/>
    <w:rsid w:val="00043116"/>
    <w:rsid w:val="00045BF0"/>
    <w:rsid w:val="000503EB"/>
    <w:rsid w:val="00050650"/>
    <w:rsid w:val="00075C24"/>
    <w:rsid w:val="00081904"/>
    <w:rsid w:val="000A59D6"/>
    <w:rsid w:val="000A5DEC"/>
    <w:rsid w:val="000B1EA7"/>
    <w:rsid w:val="000B307D"/>
    <w:rsid w:val="000C0993"/>
    <w:rsid w:val="000C281D"/>
    <w:rsid w:val="000D40B4"/>
    <w:rsid w:val="00126147"/>
    <w:rsid w:val="0013276D"/>
    <w:rsid w:val="00135602"/>
    <w:rsid w:val="00154979"/>
    <w:rsid w:val="001736FC"/>
    <w:rsid w:val="00175BE4"/>
    <w:rsid w:val="0018171E"/>
    <w:rsid w:val="001878ED"/>
    <w:rsid w:val="001A3DB3"/>
    <w:rsid w:val="00202A64"/>
    <w:rsid w:val="002446A6"/>
    <w:rsid w:val="0024665D"/>
    <w:rsid w:val="00267C83"/>
    <w:rsid w:val="0028119B"/>
    <w:rsid w:val="002A151D"/>
    <w:rsid w:val="002D22BC"/>
    <w:rsid w:val="002E7967"/>
    <w:rsid w:val="002F1034"/>
    <w:rsid w:val="002F305A"/>
    <w:rsid w:val="002F44AE"/>
    <w:rsid w:val="002F7FF9"/>
    <w:rsid w:val="00313982"/>
    <w:rsid w:val="00317A59"/>
    <w:rsid w:val="00323C74"/>
    <w:rsid w:val="00333784"/>
    <w:rsid w:val="00352F08"/>
    <w:rsid w:val="00363D99"/>
    <w:rsid w:val="0037519D"/>
    <w:rsid w:val="003A763E"/>
    <w:rsid w:val="003B3C81"/>
    <w:rsid w:val="003B6851"/>
    <w:rsid w:val="003C1240"/>
    <w:rsid w:val="003F495D"/>
    <w:rsid w:val="0040187E"/>
    <w:rsid w:val="00406907"/>
    <w:rsid w:val="00415980"/>
    <w:rsid w:val="00431502"/>
    <w:rsid w:val="0043316C"/>
    <w:rsid w:val="0044632B"/>
    <w:rsid w:val="00453584"/>
    <w:rsid w:val="004D202D"/>
    <w:rsid w:val="004F0AD9"/>
    <w:rsid w:val="00520A78"/>
    <w:rsid w:val="00543192"/>
    <w:rsid w:val="00543253"/>
    <w:rsid w:val="0055027A"/>
    <w:rsid w:val="00550A90"/>
    <w:rsid w:val="00555AC9"/>
    <w:rsid w:val="00565F71"/>
    <w:rsid w:val="00570D4A"/>
    <w:rsid w:val="005837A3"/>
    <w:rsid w:val="005A1A68"/>
    <w:rsid w:val="006001A3"/>
    <w:rsid w:val="00645451"/>
    <w:rsid w:val="00654124"/>
    <w:rsid w:val="00686D62"/>
    <w:rsid w:val="006905D1"/>
    <w:rsid w:val="00691B9A"/>
    <w:rsid w:val="00692FCD"/>
    <w:rsid w:val="006F22DC"/>
    <w:rsid w:val="00703922"/>
    <w:rsid w:val="00703BBD"/>
    <w:rsid w:val="007062D7"/>
    <w:rsid w:val="007064C3"/>
    <w:rsid w:val="00725B3F"/>
    <w:rsid w:val="0073698D"/>
    <w:rsid w:val="007465A8"/>
    <w:rsid w:val="00753D1A"/>
    <w:rsid w:val="0077565E"/>
    <w:rsid w:val="007801FD"/>
    <w:rsid w:val="007917EB"/>
    <w:rsid w:val="00792666"/>
    <w:rsid w:val="0079472A"/>
    <w:rsid w:val="007C596F"/>
    <w:rsid w:val="007E4F33"/>
    <w:rsid w:val="007E6B2D"/>
    <w:rsid w:val="007F2E24"/>
    <w:rsid w:val="00812859"/>
    <w:rsid w:val="00817FB3"/>
    <w:rsid w:val="00893627"/>
    <w:rsid w:val="00895ACB"/>
    <w:rsid w:val="008A1C81"/>
    <w:rsid w:val="008C7C09"/>
    <w:rsid w:val="008F589F"/>
    <w:rsid w:val="00906241"/>
    <w:rsid w:val="00914E01"/>
    <w:rsid w:val="00921C24"/>
    <w:rsid w:val="00927A63"/>
    <w:rsid w:val="009358FE"/>
    <w:rsid w:val="00951F0B"/>
    <w:rsid w:val="00964C68"/>
    <w:rsid w:val="00976A9A"/>
    <w:rsid w:val="00983467"/>
    <w:rsid w:val="009A10C4"/>
    <w:rsid w:val="009A2373"/>
    <w:rsid w:val="009B0F59"/>
    <w:rsid w:val="009E4E2E"/>
    <w:rsid w:val="009F0462"/>
    <w:rsid w:val="00A1792F"/>
    <w:rsid w:val="00A215BD"/>
    <w:rsid w:val="00A33C8B"/>
    <w:rsid w:val="00A367D2"/>
    <w:rsid w:val="00A4172B"/>
    <w:rsid w:val="00A45C01"/>
    <w:rsid w:val="00A5612D"/>
    <w:rsid w:val="00A629CA"/>
    <w:rsid w:val="00A62D0B"/>
    <w:rsid w:val="00A63A7B"/>
    <w:rsid w:val="00A853D0"/>
    <w:rsid w:val="00A91334"/>
    <w:rsid w:val="00AA02FA"/>
    <w:rsid w:val="00AA16BD"/>
    <w:rsid w:val="00AC4D80"/>
    <w:rsid w:val="00B2110E"/>
    <w:rsid w:val="00B62A92"/>
    <w:rsid w:val="00B72CE7"/>
    <w:rsid w:val="00B832AF"/>
    <w:rsid w:val="00B85345"/>
    <w:rsid w:val="00BD29C4"/>
    <w:rsid w:val="00BE408C"/>
    <w:rsid w:val="00BE4D08"/>
    <w:rsid w:val="00C3646D"/>
    <w:rsid w:val="00C8317D"/>
    <w:rsid w:val="00C86DE6"/>
    <w:rsid w:val="00CA0C1A"/>
    <w:rsid w:val="00CA1B22"/>
    <w:rsid w:val="00CA1B24"/>
    <w:rsid w:val="00CF5909"/>
    <w:rsid w:val="00D157C0"/>
    <w:rsid w:val="00D15EFB"/>
    <w:rsid w:val="00D2128D"/>
    <w:rsid w:val="00D275D8"/>
    <w:rsid w:val="00D27F5B"/>
    <w:rsid w:val="00D43878"/>
    <w:rsid w:val="00D461D5"/>
    <w:rsid w:val="00D47B04"/>
    <w:rsid w:val="00D55D5A"/>
    <w:rsid w:val="00D654A5"/>
    <w:rsid w:val="00D72039"/>
    <w:rsid w:val="00D770B4"/>
    <w:rsid w:val="00D81D11"/>
    <w:rsid w:val="00DA2F02"/>
    <w:rsid w:val="00DC604C"/>
    <w:rsid w:val="00DE16C7"/>
    <w:rsid w:val="00DF1F63"/>
    <w:rsid w:val="00E27E47"/>
    <w:rsid w:val="00E33425"/>
    <w:rsid w:val="00E36378"/>
    <w:rsid w:val="00E43BAA"/>
    <w:rsid w:val="00E54C01"/>
    <w:rsid w:val="00EA7369"/>
    <w:rsid w:val="00EB3D5E"/>
    <w:rsid w:val="00EB4371"/>
    <w:rsid w:val="00ED347F"/>
    <w:rsid w:val="00ED6621"/>
    <w:rsid w:val="00ED6931"/>
    <w:rsid w:val="00F206E7"/>
    <w:rsid w:val="00F2721D"/>
    <w:rsid w:val="00F618FA"/>
    <w:rsid w:val="00F84551"/>
    <w:rsid w:val="00F9774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BFE-C88D-4D90-A7B3-7B753EB6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2025-08-22T07:23:00Z</dcterms:created>
  <dcterms:modified xsi:type="dcterms:W3CDTF">2025-08-22T07:23:00Z</dcterms:modified>
</cp:coreProperties>
</file>