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C41A2" w14:textId="77777777" w:rsidR="0079472A" w:rsidRDefault="00550A90" w:rsidP="0079472A">
      <w:pPr>
        <w:jc w:val="both"/>
        <w:rPr>
          <w:rFonts w:cs="Arial"/>
          <w:color w:val="000000" w:themeColor="text1"/>
          <w:sz w:val="22"/>
          <w:szCs w:val="22"/>
        </w:rPr>
      </w:pPr>
      <w:r w:rsidRPr="000B1EA7">
        <w:rPr>
          <w:rFonts w:cs="Arial"/>
          <w:noProof/>
          <w:color w:val="000000" w:themeColor="text1"/>
          <w:sz w:val="22"/>
          <w:szCs w:val="22"/>
        </w:rPr>
        <w:drawing>
          <wp:anchor distT="0" distB="0" distL="114300" distR="114300" simplePos="0" relativeHeight="251659264" behindDoc="1" locked="0" layoutInCell="1" allowOverlap="1" wp14:anchorId="6C1C4C9C" wp14:editId="44C9B4C0">
            <wp:simplePos x="0" y="0"/>
            <wp:positionH relativeFrom="margin">
              <wp:posOffset>-914400</wp:posOffset>
            </wp:positionH>
            <wp:positionV relativeFrom="margin">
              <wp:posOffset>-1299210</wp:posOffset>
            </wp:positionV>
            <wp:extent cx="10744200" cy="75956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868_External Brand Launch_A4_VIS0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44200" cy="75956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D3E72" w14:textId="5F5AB130" w:rsidR="00527C72" w:rsidRDefault="00C46142" w:rsidP="004D50B0">
      <w:pPr>
        <w:widowControl w:val="0"/>
        <w:jc w:val="both"/>
        <w:rPr>
          <w:rFonts w:cs="Arial"/>
          <w:sz w:val="22"/>
          <w:szCs w:val="22"/>
        </w:rPr>
      </w:pPr>
      <w:r>
        <w:rPr>
          <w:rFonts w:cs="Arial"/>
          <w:sz w:val="22"/>
          <w:szCs w:val="22"/>
        </w:rPr>
        <w:t>You will be responsible for ensuring our Asset data is accurate, reliable and valid. Y</w:t>
      </w:r>
      <w:r w:rsidR="00527C72">
        <w:rPr>
          <w:rFonts w:cs="Arial"/>
          <w:sz w:val="22"/>
          <w:szCs w:val="22"/>
        </w:rPr>
        <w:t>ou will need to produce comprehensive data analysis from our Asset Management systems producing financial, performance data quality and investment reports to ensure quality information is maintained on the system and inform future investment decisions.</w:t>
      </w:r>
    </w:p>
    <w:p w14:paraId="26E194F6" w14:textId="77777777" w:rsidR="00527C72" w:rsidRDefault="00527C72" w:rsidP="00E15CBA">
      <w:pPr>
        <w:tabs>
          <w:tab w:val="left" w:pos="426"/>
        </w:tabs>
        <w:rPr>
          <w:rFonts w:cs="Arial"/>
          <w:sz w:val="22"/>
          <w:szCs w:val="22"/>
        </w:rPr>
      </w:pPr>
    </w:p>
    <w:p w14:paraId="6C2B38DB" w14:textId="31E8B2DF" w:rsidR="00E15CBA" w:rsidRPr="00E15CBA" w:rsidRDefault="002F305A" w:rsidP="00E15CBA">
      <w:pPr>
        <w:tabs>
          <w:tab w:val="left" w:pos="426"/>
        </w:tabs>
        <w:rPr>
          <w:rFonts w:cs="Arial"/>
          <w:sz w:val="22"/>
          <w:szCs w:val="22"/>
        </w:rPr>
      </w:pPr>
      <w:r w:rsidRPr="00E15CBA">
        <w:rPr>
          <w:rFonts w:cs="Arial"/>
          <w:noProof/>
          <w:color w:val="000000" w:themeColor="text1"/>
          <w:sz w:val="22"/>
          <w:szCs w:val="22"/>
        </w:rPr>
        <mc:AlternateContent>
          <mc:Choice Requires="wps">
            <w:drawing>
              <wp:anchor distT="0" distB="0" distL="114300" distR="114300" simplePos="0" relativeHeight="251660288" behindDoc="0" locked="0" layoutInCell="1" allowOverlap="1" wp14:anchorId="304F46AE" wp14:editId="4BDA5582">
                <wp:simplePos x="0" y="0"/>
                <wp:positionH relativeFrom="margin">
                  <wp:posOffset>0</wp:posOffset>
                </wp:positionH>
                <wp:positionV relativeFrom="paragraph">
                  <wp:posOffset>-4833620</wp:posOffset>
                </wp:positionV>
                <wp:extent cx="4229100" cy="304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229100" cy="30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0F78D9" w14:textId="3536E5DE" w:rsidR="00313982" w:rsidRPr="00407E09" w:rsidRDefault="00527C72">
                            <w:pPr>
                              <w:rPr>
                                <w:rFonts w:cs="Arial"/>
                                <w:sz w:val="38"/>
                                <w:szCs w:val="38"/>
                                <w:lang w:val="en-US"/>
                              </w:rPr>
                            </w:pPr>
                            <w:r>
                              <w:rPr>
                                <w:rFonts w:cs="Arial"/>
                                <w:b/>
                                <w:color w:val="002060"/>
                                <w:sz w:val="38"/>
                                <w:szCs w:val="38"/>
                                <w:lang w:val="en-US"/>
                              </w:rPr>
                              <w:t>Data Analyst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4F46AE" id="_x0000_t202" coordsize="21600,21600" o:spt="202" path="m,l,21600r21600,l21600,xe">
                <v:stroke joinstyle="miter"/>
                <v:path gradientshapeok="t" o:connecttype="rect"/>
              </v:shapetype>
              <v:shape id="Text Box 3" o:spid="_x0000_s1026" type="#_x0000_t202" style="position:absolute;margin-left:0;margin-top:-380.6pt;width:333pt;height:2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" filled="f" stroked="f">
                <v:textbox inset="0,0,0,0">
                  <w:txbxContent>
                    <w:p w14:paraId="620F78D9" w14:textId="3536E5DE" w:rsidR="00313982" w:rsidRPr="00407E09" w:rsidRDefault="00527C72">
                      <w:pPr>
                        <w:rPr>
                          <w:rFonts w:cs="Arial"/>
                          <w:sz w:val="38"/>
                          <w:szCs w:val="38"/>
                          <w:lang w:val="en-US"/>
                        </w:rPr>
                      </w:pPr>
                      <w:r>
                        <w:rPr>
                          <w:rFonts w:cs="Arial"/>
                          <w:b/>
                          <w:color w:val="002060"/>
                          <w:sz w:val="38"/>
                          <w:szCs w:val="38"/>
                          <w:lang w:val="en-US"/>
                        </w:rPr>
                        <w:t>Data Analyst</w:t>
                      </w:r>
                    </w:p>
                  </w:txbxContent>
                </v:textbox>
                <w10:wrap type="square" anchorx="margin"/>
              </v:shape>
            </w:pict>
          </mc:Fallback>
        </mc:AlternateContent>
      </w:r>
      <w:bookmarkStart w:id="0" w:name="_Hlk77147316"/>
      <w:bookmarkStart w:id="1" w:name="_Hlk73020969"/>
      <w:r w:rsidR="00527C72">
        <w:rPr>
          <w:rFonts w:cs="Arial"/>
          <w:sz w:val="22"/>
          <w:szCs w:val="22"/>
        </w:rPr>
        <w:t xml:space="preserve">The role will support the Asset Manager and PMO </w:t>
      </w:r>
      <w:r w:rsidR="00C46142">
        <w:rPr>
          <w:rFonts w:cs="Arial"/>
          <w:sz w:val="22"/>
          <w:szCs w:val="22"/>
        </w:rPr>
        <w:t>Manager</w:t>
      </w:r>
      <w:r w:rsidR="00527C72">
        <w:rPr>
          <w:rFonts w:cs="Arial"/>
          <w:sz w:val="22"/>
          <w:szCs w:val="22"/>
        </w:rPr>
        <w:t xml:space="preserve"> in specific projects, option appraisals, investment and energy planning and data improvement.</w:t>
      </w:r>
    </w:p>
    <w:p w14:paraId="635348DE" w14:textId="30F4771A" w:rsidR="002F305A" w:rsidRPr="006001A3" w:rsidRDefault="002F305A" w:rsidP="002F305A">
      <w:pPr>
        <w:jc w:val="both"/>
        <w:rPr>
          <w:rFonts w:cs="Arial"/>
          <w:color w:val="000000"/>
          <w:sz w:val="22"/>
          <w:szCs w:val="22"/>
          <w:u w:val="single"/>
        </w:rPr>
      </w:pP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p>
    <w:p w14:paraId="0D1F6A28" w14:textId="2C941925" w:rsidR="002F305A" w:rsidRDefault="002F305A" w:rsidP="002F305A">
      <w:pPr>
        <w:tabs>
          <w:tab w:val="left" w:pos="540"/>
        </w:tabs>
        <w:jc w:val="both"/>
        <w:rPr>
          <w:rFonts w:ascii="Bariol" w:hAnsi="Bariol" w:cs="Arial"/>
          <w:b/>
          <w:color w:val="002060"/>
          <w:sz w:val="28"/>
          <w:szCs w:val="28"/>
        </w:rPr>
      </w:pPr>
      <w:r w:rsidRPr="00FA3095">
        <w:rPr>
          <w:rFonts w:ascii="Bariol" w:hAnsi="Bariol" w:cs="Arial"/>
          <w:b/>
          <w:color w:val="002060"/>
          <w:sz w:val="28"/>
          <w:szCs w:val="28"/>
        </w:rPr>
        <w:t>What are my key responsibilities?</w:t>
      </w:r>
    </w:p>
    <w:p w14:paraId="48956B99" w14:textId="274D9E2E" w:rsidR="00E15CBA" w:rsidRDefault="00E15CBA" w:rsidP="002F305A">
      <w:pPr>
        <w:tabs>
          <w:tab w:val="left" w:pos="540"/>
        </w:tabs>
        <w:jc w:val="both"/>
        <w:rPr>
          <w:rFonts w:ascii="Bariol" w:hAnsi="Bariol" w:cs="Arial"/>
          <w:b/>
          <w:color w:val="002060"/>
          <w:sz w:val="28"/>
          <w:szCs w:val="28"/>
        </w:rPr>
      </w:pPr>
    </w:p>
    <w:p w14:paraId="52DBC7C9" w14:textId="1F26F5EB" w:rsidR="00333B0D" w:rsidRPr="007D351B" w:rsidRDefault="007D351B" w:rsidP="00333B0D">
      <w:pPr>
        <w:numPr>
          <w:ilvl w:val="0"/>
          <w:numId w:val="31"/>
        </w:numPr>
        <w:tabs>
          <w:tab w:val="left" w:pos="426"/>
          <w:tab w:val="left" w:pos="540"/>
          <w:tab w:val="left" w:pos="1080"/>
        </w:tabs>
        <w:spacing w:before="120"/>
        <w:ind w:left="426" w:hanging="426"/>
        <w:jc w:val="both"/>
        <w:rPr>
          <w:rFonts w:cs="Arial"/>
          <w:sz w:val="22"/>
          <w:szCs w:val="22"/>
        </w:rPr>
      </w:pPr>
      <w:r w:rsidRPr="007D351B">
        <w:rPr>
          <w:rFonts w:cs="Arial"/>
          <w:sz w:val="22"/>
          <w:szCs w:val="22"/>
        </w:rPr>
        <w:t xml:space="preserve">Perform </w:t>
      </w:r>
      <w:r w:rsidR="00017F45">
        <w:rPr>
          <w:rFonts w:cs="Arial"/>
          <w:sz w:val="22"/>
          <w:szCs w:val="22"/>
        </w:rPr>
        <w:t>q</w:t>
      </w:r>
      <w:r w:rsidRPr="007D351B">
        <w:rPr>
          <w:rFonts w:cs="Arial"/>
          <w:sz w:val="22"/>
          <w:szCs w:val="22"/>
        </w:rPr>
        <w:t>uantitative data analyses and interpret the results for the business including Asset Performance Evaluation Model, Decent Homes</w:t>
      </w:r>
      <w:r w:rsidR="00017F45">
        <w:rPr>
          <w:rFonts w:cs="Arial"/>
          <w:sz w:val="22"/>
          <w:szCs w:val="22"/>
        </w:rPr>
        <w:t xml:space="preserve"> and</w:t>
      </w:r>
      <w:r w:rsidRPr="007D351B">
        <w:rPr>
          <w:rFonts w:cs="Arial"/>
          <w:sz w:val="22"/>
          <w:szCs w:val="22"/>
        </w:rPr>
        <w:t xml:space="preserve"> Property Investment Energy data.</w:t>
      </w:r>
    </w:p>
    <w:p w14:paraId="548C56BD" w14:textId="41FDA127" w:rsidR="00333B0D" w:rsidRPr="007D351B" w:rsidRDefault="00C46142" w:rsidP="00333B0D">
      <w:pPr>
        <w:numPr>
          <w:ilvl w:val="0"/>
          <w:numId w:val="31"/>
        </w:numPr>
        <w:tabs>
          <w:tab w:val="left" w:pos="426"/>
          <w:tab w:val="left" w:pos="540"/>
          <w:tab w:val="left" w:pos="1080"/>
        </w:tabs>
        <w:spacing w:before="120"/>
        <w:ind w:left="426" w:hanging="426"/>
        <w:jc w:val="both"/>
        <w:rPr>
          <w:rFonts w:cs="Arial"/>
          <w:sz w:val="22"/>
          <w:szCs w:val="22"/>
        </w:rPr>
      </w:pPr>
      <w:r>
        <w:rPr>
          <w:rFonts w:cs="Arial"/>
          <w:sz w:val="22"/>
          <w:szCs w:val="22"/>
        </w:rPr>
        <w:t>By ensuring our Asset data is accurate, support</w:t>
      </w:r>
      <w:r w:rsidR="00333B0D" w:rsidRPr="007D351B">
        <w:rPr>
          <w:rFonts w:cs="Arial"/>
          <w:sz w:val="22"/>
          <w:szCs w:val="22"/>
        </w:rPr>
        <w:t xml:space="preserve"> the </w:t>
      </w:r>
      <w:r w:rsidR="007D351B">
        <w:rPr>
          <w:rFonts w:cs="Arial"/>
          <w:sz w:val="22"/>
          <w:szCs w:val="22"/>
        </w:rPr>
        <w:t xml:space="preserve">Asset Manager and PMO Manager </w:t>
      </w:r>
      <w:r w:rsidR="00333B0D" w:rsidRPr="007D351B">
        <w:rPr>
          <w:rFonts w:cs="Arial"/>
          <w:sz w:val="22"/>
          <w:szCs w:val="22"/>
        </w:rPr>
        <w:t>to create a long-term vision for the property portfolio and deliver the requirements identified within the Organisation</w:t>
      </w:r>
      <w:r w:rsidR="00764707" w:rsidRPr="007D351B">
        <w:rPr>
          <w:rFonts w:cs="Arial"/>
          <w:sz w:val="22"/>
          <w:szCs w:val="22"/>
        </w:rPr>
        <w:t>’</w:t>
      </w:r>
      <w:r w:rsidR="00333B0D" w:rsidRPr="007D351B">
        <w:rPr>
          <w:rFonts w:cs="Arial"/>
          <w:sz w:val="22"/>
          <w:szCs w:val="22"/>
        </w:rPr>
        <w:t xml:space="preserve">s Asset Management Strategy. </w:t>
      </w:r>
    </w:p>
    <w:p w14:paraId="26E88001" w14:textId="04ADDC96" w:rsidR="00333B0D" w:rsidRPr="007D351B" w:rsidRDefault="007D351B" w:rsidP="00333B0D">
      <w:pPr>
        <w:numPr>
          <w:ilvl w:val="0"/>
          <w:numId w:val="31"/>
        </w:numPr>
        <w:tabs>
          <w:tab w:val="left" w:pos="426"/>
          <w:tab w:val="left" w:pos="540"/>
          <w:tab w:val="left" w:pos="1080"/>
        </w:tabs>
        <w:spacing w:before="120"/>
        <w:ind w:left="426" w:hanging="426"/>
        <w:jc w:val="both"/>
        <w:rPr>
          <w:rFonts w:cs="Arial"/>
          <w:sz w:val="22"/>
          <w:szCs w:val="22"/>
        </w:rPr>
      </w:pPr>
      <w:r w:rsidRPr="007D351B">
        <w:rPr>
          <w:rFonts w:cs="Arial"/>
          <w:sz w:val="22"/>
          <w:szCs w:val="22"/>
        </w:rPr>
        <w:t xml:space="preserve">To collate and interrogate all Asset Management works or related data to ensure the quality, integrity, completeness and accuracy. </w:t>
      </w:r>
    </w:p>
    <w:p w14:paraId="5855E31F" w14:textId="134C7205" w:rsidR="006D271F" w:rsidRDefault="007D351B" w:rsidP="00333B0D">
      <w:pPr>
        <w:numPr>
          <w:ilvl w:val="0"/>
          <w:numId w:val="31"/>
        </w:numPr>
        <w:spacing w:before="120" w:after="120"/>
        <w:ind w:left="426" w:hanging="426"/>
        <w:jc w:val="both"/>
        <w:rPr>
          <w:rFonts w:cs="Arial"/>
          <w:sz w:val="22"/>
          <w:szCs w:val="22"/>
        </w:rPr>
      </w:pPr>
      <w:r w:rsidRPr="006D271F">
        <w:rPr>
          <w:rFonts w:cs="Arial"/>
          <w:sz w:val="22"/>
          <w:szCs w:val="22"/>
        </w:rPr>
        <w:t>Develop and maintain monitoring and reporting systems to provide accurate and timely information about the Asset Teams activities including but not limited</w:t>
      </w:r>
      <w:r w:rsidR="00017F45">
        <w:rPr>
          <w:rFonts w:cs="Arial"/>
          <w:sz w:val="22"/>
          <w:szCs w:val="22"/>
        </w:rPr>
        <w:t xml:space="preserve"> to</w:t>
      </w:r>
      <w:r w:rsidRPr="006D271F">
        <w:rPr>
          <w:rFonts w:cs="Arial"/>
          <w:sz w:val="22"/>
          <w:szCs w:val="22"/>
        </w:rPr>
        <w:t xml:space="preserve"> </w:t>
      </w:r>
      <w:r w:rsidR="006D271F" w:rsidRPr="006D271F">
        <w:rPr>
          <w:rFonts w:cs="Arial"/>
          <w:sz w:val="22"/>
          <w:szCs w:val="22"/>
        </w:rPr>
        <w:t>statistical and management information</w:t>
      </w:r>
      <w:r w:rsidR="006D271F">
        <w:rPr>
          <w:rFonts w:cs="Arial"/>
          <w:sz w:val="22"/>
          <w:szCs w:val="22"/>
        </w:rPr>
        <w:t>, regulatory and business requirements.</w:t>
      </w:r>
    </w:p>
    <w:p w14:paraId="3FA82172" w14:textId="66AC58A8" w:rsidR="006D271F" w:rsidRDefault="006D271F" w:rsidP="00333B0D">
      <w:pPr>
        <w:numPr>
          <w:ilvl w:val="0"/>
          <w:numId w:val="31"/>
        </w:numPr>
        <w:spacing w:before="120" w:after="120"/>
        <w:ind w:left="426" w:hanging="426"/>
        <w:jc w:val="both"/>
        <w:rPr>
          <w:rFonts w:cs="Arial"/>
          <w:sz w:val="22"/>
          <w:szCs w:val="22"/>
        </w:rPr>
      </w:pPr>
      <w:r>
        <w:rPr>
          <w:rFonts w:cs="Arial"/>
          <w:sz w:val="22"/>
          <w:szCs w:val="22"/>
        </w:rPr>
        <w:t>Appraise, develop and improve the way Asset information is stored and used</w:t>
      </w:r>
      <w:r w:rsidR="00017F45">
        <w:rPr>
          <w:rFonts w:cs="Arial"/>
          <w:sz w:val="22"/>
          <w:szCs w:val="22"/>
        </w:rPr>
        <w:t>.</w:t>
      </w:r>
    </w:p>
    <w:p w14:paraId="40837D0E" w14:textId="5E255DDE" w:rsidR="00333B0D" w:rsidRDefault="006D271F" w:rsidP="00333B0D">
      <w:pPr>
        <w:numPr>
          <w:ilvl w:val="0"/>
          <w:numId w:val="31"/>
        </w:numPr>
        <w:spacing w:before="120" w:after="120"/>
        <w:ind w:left="426" w:hanging="426"/>
        <w:jc w:val="both"/>
        <w:rPr>
          <w:rFonts w:cs="Arial"/>
          <w:sz w:val="22"/>
          <w:szCs w:val="22"/>
        </w:rPr>
      </w:pPr>
      <w:r>
        <w:rPr>
          <w:rFonts w:cs="Arial"/>
          <w:sz w:val="22"/>
          <w:szCs w:val="22"/>
        </w:rPr>
        <w:t xml:space="preserve">Assist in the running of the Asset management database and tools in line with company policies and procedures and ensure that data is kept within the established business plan structures and </w:t>
      </w:r>
      <w:r w:rsidR="00193041">
        <w:rPr>
          <w:rFonts w:cs="Arial"/>
          <w:sz w:val="22"/>
          <w:szCs w:val="22"/>
        </w:rPr>
        <w:t>hierarchies</w:t>
      </w:r>
      <w:r>
        <w:rPr>
          <w:rFonts w:cs="Arial"/>
          <w:sz w:val="22"/>
          <w:szCs w:val="22"/>
        </w:rPr>
        <w:t xml:space="preserve"> and that reports can be generated to suit business </w:t>
      </w:r>
      <w:r w:rsidR="00193041">
        <w:rPr>
          <w:rFonts w:cs="Arial"/>
          <w:sz w:val="22"/>
          <w:szCs w:val="22"/>
        </w:rPr>
        <w:t>requirements.</w:t>
      </w:r>
    </w:p>
    <w:p w14:paraId="5A8EFD4A" w14:textId="26F4DAD4" w:rsidR="00193041" w:rsidRDefault="00193041" w:rsidP="00333B0D">
      <w:pPr>
        <w:numPr>
          <w:ilvl w:val="0"/>
          <w:numId w:val="31"/>
        </w:numPr>
        <w:spacing w:before="120" w:after="120"/>
        <w:ind w:left="426" w:hanging="426"/>
        <w:jc w:val="both"/>
        <w:rPr>
          <w:rFonts w:cs="Arial"/>
          <w:sz w:val="22"/>
          <w:szCs w:val="22"/>
        </w:rPr>
      </w:pPr>
      <w:r>
        <w:rPr>
          <w:rFonts w:cs="Arial"/>
          <w:sz w:val="22"/>
          <w:szCs w:val="22"/>
        </w:rPr>
        <w:t>Support in reviews of specific stock or groups of stock including undertaking financial appraisals</w:t>
      </w:r>
      <w:r w:rsidR="00017F45">
        <w:rPr>
          <w:rFonts w:cs="Arial"/>
          <w:sz w:val="22"/>
          <w:szCs w:val="22"/>
        </w:rPr>
        <w:t>.</w:t>
      </w:r>
    </w:p>
    <w:p w14:paraId="2B3581FD" w14:textId="336C7084" w:rsidR="00193041" w:rsidRDefault="00193041" w:rsidP="00333B0D">
      <w:pPr>
        <w:numPr>
          <w:ilvl w:val="0"/>
          <w:numId w:val="31"/>
        </w:numPr>
        <w:spacing w:before="120" w:after="120"/>
        <w:ind w:left="426" w:hanging="426"/>
        <w:jc w:val="both"/>
        <w:rPr>
          <w:rFonts w:cs="Arial"/>
          <w:sz w:val="22"/>
          <w:szCs w:val="22"/>
        </w:rPr>
      </w:pPr>
      <w:r>
        <w:rPr>
          <w:rFonts w:cs="Arial"/>
          <w:sz w:val="22"/>
          <w:szCs w:val="22"/>
        </w:rPr>
        <w:t>Be responsible for sourcing and interpreting data to support asset projects as required by the projects lead.</w:t>
      </w:r>
    </w:p>
    <w:p w14:paraId="7DF411EF" w14:textId="4E15FC7E" w:rsidR="007925BB" w:rsidRPr="007925BB" w:rsidRDefault="00193041" w:rsidP="007925BB">
      <w:pPr>
        <w:numPr>
          <w:ilvl w:val="0"/>
          <w:numId w:val="31"/>
        </w:numPr>
        <w:spacing w:before="120" w:after="120"/>
        <w:ind w:left="426" w:hanging="426"/>
        <w:jc w:val="both"/>
        <w:rPr>
          <w:rFonts w:cs="Arial"/>
          <w:sz w:val="22"/>
          <w:szCs w:val="22"/>
        </w:rPr>
      </w:pPr>
      <w:r>
        <w:rPr>
          <w:rFonts w:cs="Arial"/>
          <w:sz w:val="22"/>
          <w:szCs w:val="22"/>
        </w:rPr>
        <w:t>As required aid with the review</w:t>
      </w:r>
      <w:r w:rsidR="007925BB">
        <w:rPr>
          <w:rFonts w:cs="Arial"/>
          <w:sz w:val="22"/>
          <w:szCs w:val="22"/>
        </w:rPr>
        <w:t xml:space="preserve"> and loading</w:t>
      </w:r>
      <w:r>
        <w:rPr>
          <w:rFonts w:cs="Arial"/>
          <w:sz w:val="22"/>
          <w:szCs w:val="22"/>
        </w:rPr>
        <w:t xml:space="preserve"> of raw asset data from external sources to ensure quality </w:t>
      </w:r>
      <w:r w:rsidR="007925BB">
        <w:rPr>
          <w:rFonts w:cs="Arial"/>
          <w:sz w:val="22"/>
          <w:szCs w:val="22"/>
        </w:rPr>
        <w:t>and integrity of the information loaded into the asset management system.</w:t>
      </w:r>
    </w:p>
    <w:p w14:paraId="0F6161FF" w14:textId="77777777" w:rsidR="00333B0D" w:rsidRPr="007925BB" w:rsidRDefault="00333B0D" w:rsidP="00333B0D">
      <w:pPr>
        <w:numPr>
          <w:ilvl w:val="0"/>
          <w:numId w:val="31"/>
        </w:numPr>
        <w:spacing w:before="120" w:after="120"/>
        <w:ind w:left="426" w:hanging="426"/>
        <w:jc w:val="both"/>
        <w:rPr>
          <w:rFonts w:cs="Arial"/>
          <w:sz w:val="22"/>
          <w:szCs w:val="22"/>
        </w:rPr>
      </w:pPr>
      <w:r w:rsidRPr="007925BB">
        <w:rPr>
          <w:rFonts w:cs="Arial"/>
          <w:sz w:val="22"/>
          <w:szCs w:val="22"/>
        </w:rPr>
        <w:t xml:space="preserve">Responsible for maintaining detailed records relating to the energy efficiency of each home and planning the works required to meet net zero carbon requirements aligned to Government policy. </w:t>
      </w:r>
    </w:p>
    <w:p w14:paraId="25F93A4C" w14:textId="3C845D58" w:rsidR="00333B0D" w:rsidRDefault="00333B0D" w:rsidP="00333B0D">
      <w:pPr>
        <w:numPr>
          <w:ilvl w:val="0"/>
          <w:numId w:val="31"/>
        </w:numPr>
        <w:spacing w:before="120" w:after="120"/>
        <w:ind w:left="426" w:hanging="426"/>
        <w:jc w:val="both"/>
        <w:rPr>
          <w:rFonts w:cs="Arial"/>
          <w:sz w:val="22"/>
          <w:szCs w:val="22"/>
        </w:rPr>
      </w:pPr>
      <w:r w:rsidRPr="007925BB">
        <w:rPr>
          <w:rFonts w:cs="Arial"/>
          <w:sz w:val="22"/>
          <w:szCs w:val="22"/>
        </w:rPr>
        <w:t>Contribute to developing and delivering high quality, efficient, responsive and professionally competent asset management services which maximise the potential of the Group’s stock, within statutory and regulatory guidelines.</w:t>
      </w:r>
    </w:p>
    <w:p w14:paraId="3CFDBE34" w14:textId="19101F10" w:rsidR="007925BB" w:rsidRDefault="007925BB" w:rsidP="00333B0D">
      <w:pPr>
        <w:numPr>
          <w:ilvl w:val="0"/>
          <w:numId w:val="31"/>
        </w:numPr>
        <w:spacing w:before="120" w:after="120"/>
        <w:ind w:left="426" w:hanging="426"/>
        <w:jc w:val="both"/>
        <w:rPr>
          <w:rFonts w:cs="Arial"/>
          <w:sz w:val="22"/>
          <w:szCs w:val="22"/>
        </w:rPr>
      </w:pPr>
      <w:r>
        <w:rPr>
          <w:rFonts w:cs="Arial"/>
          <w:sz w:val="22"/>
          <w:szCs w:val="22"/>
        </w:rPr>
        <w:t>Support the asset team in the management of secondary assets</w:t>
      </w:r>
      <w:r w:rsidR="00017F45">
        <w:rPr>
          <w:rFonts w:cs="Arial"/>
          <w:sz w:val="22"/>
          <w:szCs w:val="22"/>
        </w:rPr>
        <w:t>.</w:t>
      </w:r>
    </w:p>
    <w:p w14:paraId="3E310BD3" w14:textId="7B08B015" w:rsidR="00DB4F6B" w:rsidRDefault="00DB4F6B" w:rsidP="00333B0D">
      <w:pPr>
        <w:numPr>
          <w:ilvl w:val="0"/>
          <w:numId w:val="31"/>
        </w:numPr>
        <w:spacing w:before="120" w:after="120"/>
        <w:ind w:left="426" w:hanging="426"/>
        <w:jc w:val="both"/>
        <w:rPr>
          <w:rFonts w:cs="Arial"/>
          <w:sz w:val="22"/>
          <w:szCs w:val="22"/>
        </w:rPr>
      </w:pPr>
      <w:r>
        <w:rPr>
          <w:rFonts w:cs="Arial"/>
          <w:sz w:val="22"/>
          <w:szCs w:val="22"/>
        </w:rPr>
        <w:t>Responsibility for process mapping to streamline, identify and implement system automation opportunities.</w:t>
      </w:r>
    </w:p>
    <w:p w14:paraId="17581948" w14:textId="79B3EBEB" w:rsidR="00DB4F6B" w:rsidRDefault="00DB4F6B" w:rsidP="00333B0D">
      <w:pPr>
        <w:numPr>
          <w:ilvl w:val="0"/>
          <w:numId w:val="31"/>
        </w:numPr>
        <w:spacing w:before="120" w:after="120"/>
        <w:ind w:left="426" w:hanging="426"/>
        <w:jc w:val="both"/>
        <w:rPr>
          <w:rFonts w:cs="Arial"/>
          <w:sz w:val="22"/>
          <w:szCs w:val="22"/>
        </w:rPr>
      </w:pPr>
      <w:r>
        <w:rPr>
          <w:rFonts w:cs="Arial"/>
          <w:sz w:val="22"/>
          <w:szCs w:val="22"/>
        </w:rPr>
        <w:t xml:space="preserve">Maintain a strong understanding of key business software functionality in order to identify opportunities, recognise </w:t>
      </w:r>
      <w:r>
        <w:rPr>
          <w:rFonts w:cs="Arial"/>
          <w:sz w:val="22"/>
          <w:szCs w:val="22"/>
        </w:rPr>
        <w:lastRenderedPageBreak/>
        <w:t>independencies and ensuring strong foundations on which to build solutions and future enhancements.</w:t>
      </w:r>
    </w:p>
    <w:p w14:paraId="70A8F661" w14:textId="25DFFFD6" w:rsidR="007925BB" w:rsidRPr="007925BB" w:rsidRDefault="007925BB" w:rsidP="00333B0D">
      <w:pPr>
        <w:numPr>
          <w:ilvl w:val="0"/>
          <w:numId w:val="31"/>
        </w:numPr>
        <w:spacing w:before="120" w:after="120"/>
        <w:ind w:left="426" w:hanging="426"/>
        <w:jc w:val="both"/>
        <w:rPr>
          <w:rFonts w:cs="Arial"/>
          <w:sz w:val="22"/>
          <w:szCs w:val="22"/>
        </w:rPr>
      </w:pPr>
      <w:r>
        <w:rPr>
          <w:rFonts w:cs="Arial"/>
          <w:sz w:val="22"/>
          <w:szCs w:val="22"/>
        </w:rPr>
        <w:t>Undertake any other duties commensurate with this post as rea</w:t>
      </w:r>
      <w:r w:rsidR="003C1D26">
        <w:rPr>
          <w:rFonts w:cs="Arial"/>
          <w:sz w:val="22"/>
          <w:szCs w:val="22"/>
        </w:rPr>
        <w:t>sonably requested</w:t>
      </w:r>
      <w:r w:rsidR="001D369A">
        <w:rPr>
          <w:rFonts w:cs="Arial"/>
          <w:sz w:val="22"/>
          <w:szCs w:val="22"/>
        </w:rPr>
        <w:t>.</w:t>
      </w:r>
      <w:r w:rsidR="003C1D26">
        <w:rPr>
          <w:rFonts w:cs="Arial"/>
          <w:sz w:val="22"/>
          <w:szCs w:val="22"/>
        </w:rPr>
        <w:t xml:space="preserve"> </w:t>
      </w:r>
    </w:p>
    <w:p w14:paraId="6AE5B69E" w14:textId="4B12826B" w:rsidR="009A5381" w:rsidRDefault="009A5381" w:rsidP="009A5381">
      <w:pPr>
        <w:tabs>
          <w:tab w:val="left" w:pos="540"/>
        </w:tabs>
        <w:rPr>
          <w:rFonts w:cs="Arial"/>
          <w:sz w:val="22"/>
          <w:szCs w:val="22"/>
        </w:rPr>
      </w:pPr>
    </w:p>
    <w:p w14:paraId="6D417537" w14:textId="77777777" w:rsidR="002F305A" w:rsidRPr="006001A3" w:rsidRDefault="002F305A" w:rsidP="002F305A">
      <w:pPr>
        <w:jc w:val="both"/>
        <w:rPr>
          <w:rFonts w:cs="Arial"/>
          <w:sz w:val="22"/>
          <w:szCs w:val="22"/>
          <w:u w:val="single"/>
        </w:rPr>
      </w:pP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033ABAD7" w14:textId="5539E261" w:rsidR="002F305A" w:rsidRDefault="002F305A" w:rsidP="002F305A">
      <w:pPr>
        <w:tabs>
          <w:tab w:val="left" w:pos="540"/>
        </w:tabs>
        <w:jc w:val="both"/>
        <w:rPr>
          <w:rFonts w:ascii="Bariol" w:hAnsi="Bariol" w:cs="Arial"/>
          <w:b/>
          <w:color w:val="002060"/>
          <w:sz w:val="28"/>
          <w:szCs w:val="28"/>
        </w:rPr>
      </w:pPr>
      <w:r w:rsidRPr="00B24261">
        <w:rPr>
          <w:rFonts w:ascii="Bariol" w:hAnsi="Bariol" w:cs="Arial"/>
          <w:b/>
          <w:color w:val="002060"/>
          <w:sz w:val="28"/>
          <w:szCs w:val="28"/>
        </w:rPr>
        <w:t>Relationships</w:t>
      </w:r>
    </w:p>
    <w:p w14:paraId="28AE986E" w14:textId="4D1A6ABC" w:rsidR="00E15CBA" w:rsidRDefault="00E15CBA" w:rsidP="002F305A">
      <w:pPr>
        <w:tabs>
          <w:tab w:val="left" w:pos="540"/>
        </w:tabs>
        <w:jc w:val="both"/>
        <w:rPr>
          <w:rFonts w:ascii="Bariol" w:hAnsi="Bariol" w:cs="Arial"/>
          <w:b/>
          <w:color w:val="002060"/>
          <w:sz w:val="28"/>
          <w:szCs w:val="28"/>
        </w:rPr>
      </w:pPr>
    </w:p>
    <w:p w14:paraId="7C25D55E" w14:textId="1640BEC2" w:rsidR="00E15CBA" w:rsidRPr="00DB4F6B" w:rsidRDefault="00E15CBA" w:rsidP="00E15CBA">
      <w:pPr>
        <w:ind w:left="360" w:hanging="360"/>
        <w:rPr>
          <w:rFonts w:cs="Arial"/>
          <w:sz w:val="22"/>
          <w:szCs w:val="22"/>
        </w:rPr>
      </w:pPr>
      <w:r w:rsidRPr="00DB4F6B">
        <w:rPr>
          <w:rFonts w:cs="Arial"/>
          <w:sz w:val="22"/>
          <w:szCs w:val="22"/>
        </w:rPr>
        <w:t xml:space="preserve">You will report directly to the </w:t>
      </w:r>
      <w:r w:rsidR="00DB4F6B">
        <w:rPr>
          <w:rFonts w:cs="Arial"/>
          <w:sz w:val="22"/>
          <w:szCs w:val="22"/>
        </w:rPr>
        <w:t>Asset Manager</w:t>
      </w:r>
      <w:r w:rsidR="001D369A">
        <w:rPr>
          <w:rFonts w:cs="Arial"/>
          <w:sz w:val="22"/>
          <w:szCs w:val="22"/>
        </w:rPr>
        <w:t>.</w:t>
      </w:r>
    </w:p>
    <w:p w14:paraId="52777793" w14:textId="77777777" w:rsidR="00E15CBA" w:rsidRPr="00A66FCC" w:rsidRDefault="00E15CBA" w:rsidP="00E15CBA">
      <w:pPr>
        <w:ind w:left="360" w:hanging="360"/>
        <w:rPr>
          <w:rFonts w:cs="Arial"/>
          <w:sz w:val="22"/>
          <w:szCs w:val="22"/>
          <w:highlight w:val="yellow"/>
        </w:rPr>
      </w:pPr>
    </w:p>
    <w:p w14:paraId="4560A4BF" w14:textId="20F0048E" w:rsidR="00E15CBA" w:rsidRPr="00DB4F6B" w:rsidRDefault="00E15CBA" w:rsidP="007C6F31">
      <w:pPr>
        <w:ind w:left="360"/>
        <w:rPr>
          <w:rFonts w:cs="Arial"/>
          <w:sz w:val="22"/>
          <w:szCs w:val="22"/>
        </w:rPr>
      </w:pPr>
      <w:r w:rsidRPr="00DB4F6B">
        <w:rPr>
          <w:rFonts w:cs="Arial"/>
          <w:sz w:val="22"/>
          <w:szCs w:val="22"/>
        </w:rPr>
        <w:t>Within the organisation, you will work collaboratively with</w:t>
      </w:r>
      <w:r w:rsidR="007C6F31" w:rsidRPr="00DB4F6B">
        <w:rPr>
          <w:rFonts w:cs="Arial"/>
          <w:sz w:val="22"/>
          <w:szCs w:val="22"/>
        </w:rPr>
        <w:t xml:space="preserve"> </w:t>
      </w:r>
      <w:r w:rsidRPr="00DB4F6B">
        <w:rPr>
          <w:rFonts w:cs="Arial"/>
          <w:sz w:val="22"/>
          <w:szCs w:val="22"/>
        </w:rPr>
        <w:t>the Programme Management Delivery Team</w:t>
      </w:r>
      <w:r w:rsidR="007C6F31" w:rsidRPr="00DB4F6B">
        <w:rPr>
          <w:rFonts w:cs="Arial"/>
          <w:sz w:val="22"/>
          <w:szCs w:val="22"/>
        </w:rPr>
        <w:t>. You’ll also work with the wider Asset Management Team</w:t>
      </w:r>
      <w:r w:rsidR="00DB4F6B" w:rsidRPr="00DB4F6B">
        <w:rPr>
          <w:rFonts w:cs="Arial"/>
          <w:sz w:val="22"/>
          <w:szCs w:val="22"/>
        </w:rPr>
        <w:t>.</w:t>
      </w:r>
    </w:p>
    <w:p w14:paraId="279D1BB0" w14:textId="77777777" w:rsidR="00E15CBA" w:rsidRPr="00A66FCC" w:rsidRDefault="00E15CBA" w:rsidP="00E15CBA">
      <w:pPr>
        <w:ind w:left="720" w:hanging="360"/>
        <w:rPr>
          <w:rFonts w:cs="Arial"/>
          <w:sz w:val="22"/>
          <w:szCs w:val="22"/>
          <w:highlight w:val="yellow"/>
        </w:rPr>
      </w:pPr>
    </w:p>
    <w:p w14:paraId="513C02C8" w14:textId="3A1C3334" w:rsidR="00E15CBA" w:rsidRPr="003E5CFE" w:rsidRDefault="00E15CBA" w:rsidP="007C6F31">
      <w:pPr>
        <w:ind w:left="360"/>
        <w:rPr>
          <w:rFonts w:cs="Arial"/>
          <w:sz w:val="22"/>
          <w:szCs w:val="22"/>
        </w:rPr>
      </w:pPr>
      <w:r w:rsidRPr="00DB4F6B">
        <w:rPr>
          <w:rFonts w:cs="Arial"/>
          <w:sz w:val="22"/>
          <w:szCs w:val="22"/>
        </w:rPr>
        <w:t>Outside the Company</w:t>
      </w:r>
      <w:r w:rsidR="007C6F31" w:rsidRPr="00DB4F6B">
        <w:rPr>
          <w:rFonts w:cs="Arial"/>
          <w:sz w:val="22"/>
          <w:szCs w:val="22"/>
        </w:rPr>
        <w:t xml:space="preserve">, </w:t>
      </w:r>
      <w:r w:rsidR="001D369A">
        <w:rPr>
          <w:rFonts w:cs="Arial"/>
          <w:sz w:val="22"/>
          <w:szCs w:val="22"/>
        </w:rPr>
        <w:t>d</w:t>
      </w:r>
      <w:r w:rsidR="00DB4F6B">
        <w:rPr>
          <w:rFonts w:cs="Arial"/>
          <w:sz w:val="22"/>
          <w:szCs w:val="22"/>
        </w:rPr>
        <w:t>evelop and maintain networks with key partner organisations.</w:t>
      </w:r>
      <w:r w:rsidRPr="003E5CFE">
        <w:rPr>
          <w:rFonts w:cs="Arial"/>
          <w:sz w:val="22"/>
          <w:szCs w:val="22"/>
        </w:rPr>
        <w:t xml:space="preserve"> </w:t>
      </w:r>
    </w:p>
    <w:p w14:paraId="097D7FAC" w14:textId="77777777" w:rsidR="00E15CBA" w:rsidRPr="00B24261" w:rsidRDefault="00E15CBA" w:rsidP="002F305A">
      <w:pPr>
        <w:tabs>
          <w:tab w:val="left" w:pos="540"/>
        </w:tabs>
        <w:jc w:val="both"/>
        <w:rPr>
          <w:rFonts w:ascii="Bariol" w:hAnsi="Bariol" w:cs="Arial"/>
          <w:b/>
          <w:color w:val="002060"/>
          <w:sz w:val="28"/>
          <w:szCs w:val="28"/>
        </w:rPr>
      </w:pPr>
    </w:p>
    <w:p w14:paraId="0F03AC79" w14:textId="77777777" w:rsidR="007C6F31" w:rsidRPr="006001A3" w:rsidRDefault="007C6F31" w:rsidP="007C6F31">
      <w:pPr>
        <w:jc w:val="both"/>
        <w:rPr>
          <w:rFonts w:cs="Arial"/>
          <w:sz w:val="22"/>
          <w:szCs w:val="22"/>
          <w:u w:val="single"/>
        </w:rPr>
      </w:pP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1AFC461F" w14:textId="6BDB81E2" w:rsidR="007C6F31" w:rsidRDefault="007C6F31" w:rsidP="007C6F31">
      <w:pPr>
        <w:tabs>
          <w:tab w:val="left" w:pos="540"/>
        </w:tabs>
        <w:jc w:val="both"/>
        <w:rPr>
          <w:rFonts w:ascii="Bariol" w:hAnsi="Bariol" w:cs="Arial"/>
          <w:b/>
          <w:color w:val="002060"/>
          <w:sz w:val="28"/>
          <w:szCs w:val="28"/>
        </w:rPr>
      </w:pPr>
      <w:r w:rsidRPr="00B24261">
        <w:rPr>
          <w:rFonts w:ascii="Bariol" w:hAnsi="Bariol" w:cs="Arial"/>
          <w:b/>
          <w:color w:val="002060"/>
          <w:sz w:val="28"/>
          <w:szCs w:val="28"/>
        </w:rPr>
        <w:t>R</w:t>
      </w:r>
      <w:r>
        <w:rPr>
          <w:rFonts w:ascii="Bariol" w:hAnsi="Bariol" w:cs="Arial"/>
          <w:b/>
          <w:color w:val="002060"/>
          <w:sz w:val="28"/>
          <w:szCs w:val="28"/>
        </w:rPr>
        <w:t>ole Requirements</w:t>
      </w:r>
    </w:p>
    <w:p w14:paraId="5F12AB1E" w14:textId="6A3B8D04" w:rsidR="007C6F31" w:rsidRDefault="007C6F31" w:rsidP="007C6F31">
      <w:pPr>
        <w:tabs>
          <w:tab w:val="left" w:pos="540"/>
        </w:tabs>
        <w:jc w:val="both"/>
        <w:rPr>
          <w:rFonts w:ascii="Bariol" w:hAnsi="Bariol" w:cs="Arial"/>
          <w:b/>
          <w:color w:val="002060"/>
          <w:sz w:val="28"/>
          <w:szCs w:val="28"/>
        </w:rPr>
      </w:pPr>
    </w:p>
    <w:p w14:paraId="66787E8B" w14:textId="149AF6A1" w:rsidR="00333B0D" w:rsidRDefault="00333B0D" w:rsidP="003E5CFE">
      <w:pPr>
        <w:numPr>
          <w:ilvl w:val="0"/>
          <w:numId w:val="31"/>
        </w:numPr>
        <w:tabs>
          <w:tab w:val="left" w:pos="426"/>
        </w:tabs>
        <w:spacing w:before="120" w:after="100" w:afterAutospacing="1"/>
        <w:ind w:left="426" w:hanging="426"/>
        <w:jc w:val="both"/>
        <w:rPr>
          <w:rFonts w:cs="Arial"/>
          <w:sz w:val="22"/>
          <w:szCs w:val="22"/>
        </w:rPr>
      </w:pPr>
      <w:r w:rsidRPr="004851D5">
        <w:rPr>
          <w:rFonts w:cs="Arial"/>
          <w:sz w:val="22"/>
          <w:szCs w:val="22"/>
        </w:rPr>
        <w:t>Evidence of continuing professional development</w:t>
      </w:r>
    </w:p>
    <w:p w14:paraId="17F42946" w14:textId="02F419D5" w:rsidR="00960087" w:rsidRDefault="00960087" w:rsidP="003E5CFE">
      <w:pPr>
        <w:numPr>
          <w:ilvl w:val="0"/>
          <w:numId w:val="31"/>
        </w:numPr>
        <w:tabs>
          <w:tab w:val="left" w:pos="426"/>
        </w:tabs>
        <w:spacing w:before="120" w:after="100" w:afterAutospacing="1"/>
        <w:ind w:left="426" w:hanging="426"/>
        <w:jc w:val="both"/>
        <w:rPr>
          <w:rFonts w:cs="Arial"/>
          <w:sz w:val="22"/>
          <w:szCs w:val="22"/>
        </w:rPr>
      </w:pPr>
      <w:r>
        <w:rPr>
          <w:rFonts w:cs="Arial"/>
          <w:sz w:val="22"/>
          <w:szCs w:val="22"/>
        </w:rPr>
        <w:t>A focused, tenacious attitude with a methodical and logical approach to problem solving. An open</w:t>
      </w:r>
      <w:r w:rsidR="001D369A">
        <w:rPr>
          <w:rFonts w:cs="Arial"/>
          <w:sz w:val="22"/>
          <w:szCs w:val="22"/>
        </w:rPr>
        <w:t>,</w:t>
      </w:r>
      <w:r>
        <w:rPr>
          <w:rFonts w:cs="Arial"/>
          <w:sz w:val="22"/>
          <w:szCs w:val="22"/>
        </w:rPr>
        <w:t xml:space="preserve"> flexible and supportive approach to change an in</w:t>
      </w:r>
      <w:r w:rsidR="001D369A">
        <w:rPr>
          <w:rFonts w:cs="Arial"/>
          <w:sz w:val="22"/>
          <w:szCs w:val="22"/>
        </w:rPr>
        <w:t>n</w:t>
      </w:r>
      <w:r>
        <w:rPr>
          <w:rFonts w:cs="Arial"/>
          <w:sz w:val="22"/>
          <w:szCs w:val="22"/>
        </w:rPr>
        <w:t>ovation</w:t>
      </w:r>
      <w:r w:rsidR="001D369A">
        <w:rPr>
          <w:rFonts w:cs="Arial"/>
          <w:sz w:val="22"/>
          <w:szCs w:val="22"/>
        </w:rPr>
        <w:t>.</w:t>
      </w:r>
    </w:p>
    <w:p w14:paraId="6CFF2A1E" w14:textId="759CAD6B" w:rsidR="004851D5" w:rsidRPr="004851D5" w:rsidRDefault="004851D5" w:rsidP="003E5CFE">
      <w:pPr>
        <w:numPr>
          <w:ilvl w:val="0"/>
          <w:numId w:val="31"/>
        </w:numPr>
        <w:tabs>
          <w:tab w:val="left" w:pos="426"/>
        </w:tabs>
        <w:spacing w:before="120" w:after="100" w:afterAutospacing="1"/>
        <w:ind w:left="426" w:hanging="426"/>
        <w:jc w:val="both"/>
        <w:rPr>
          <w:rFonts w:cs="Arial"/>
          <w:sz w:val="22"/>
          <w:szCs w:val="22"/>
        </w:rPr>
      </w:pPr>
      <w:r>
        <w:rPr>
          <w:rFonts w:cs="Arial"/>
          <w:sz w:val="22"/>
          <w:szCs w:val="22"/>
        </w:rPr>
        <w:t>Experience of data analytics and working with large volumes of data from disparate sources.</w:t>
      </w:r>
    </w:p>
    <w:p w14:paraId="58CF1581" w14:textId="4AE5F08D" w:rsidR="00333B0D" w:rsidRPr="004851D5" w:rsidRDefault="00333B0D" w:rsidP="003E5CFE">
      <w:pPr>
        <w:numPr>
          <w:ilvl w:val="0"/>
          <w:numId w:val="31"/>
        </w:numPr>
        <w:tabs>
          <w:tab w:val="left" w:pos="426"/>
        </w:tabs>
        <w:spacing w:before="120" w:after="100" w:afterAutospacing="1"/>
        <w:ind w:left="426" w:hanging="426"/>
        <w:jc w:val="both"/>
        <w:rPr>
          <w:rFonts w:cs="Arial"/>
          <w:sz w:val="22"/>
          <w:szCs w:val="22"/>
        </w:rPr>
      </w:pPr>
      <w:r w:rsidRPr="004851D5">
        <w:rPr>
          <w:rFonts w:cs="Arial"/>
          <w:sz w:val="22"/>
          <w:szCs w:val="22"/>
        </w:rPr>
        <w:t xml:space="preserve">Recent experience </w:t>
      </w:r>
      <w:r w:rsidR="004851D5" w:rsidRPr="004851D5">
        <w:rPr>
          <w:rFonts w:cs="Arial"/>
          <w:sz w:val="22"/>
          <w:szCs w:val="22"/>
        </w:rPr>
        <w:t>and knowledge of property data systems at end user level.</w:t>
      </w:r>
    </w:p>
    <w:p w14:paraId="3185FE6A" w14:textId="6D47783B" w:rsidR="00333B0D" w:rsidRPr="004851D5" w:rsidRDefault="004851D5" w:rsidP="003E5CFE">
      <w:pPr>
        <w:numPr>
          <w:ilvl w:val="0"/>
          <w:numId w:val="31"/>
        </w:numPr>
        <w:tabs>
          <w:tab w:val="left" w:pos="426"/>
        </w:tabs>
        <w:spacing w:before="120" w:after="100" w:afterAutospacing="1"/>
        <w:ind w:left="426" w:hanging="426"/>
        <w:jc w:val="both"/>
        <w:rPr>
          <w:rFonts w:cs="Arial"/>
          <w:sz w:val="22"/>
          <w:szCs w:val="22"/>
        </w:rPr>
      </w:pPr>
      <w:r w:rsidRPr="004851D5">
        <w:rPr>
          <w:rFonts w:cs="Arial"/>
          <w:sz w:val="22"/>
          <w:szCs w:val="22"/>
        </w:rPr>
        <w:t>High degree of computer literacy skills and the ability to use a variety of software packages including databases, excel and Access</w:t>
      </w:r>
      <w:r w:rsidR="001D369A">
        <w:rPr>
          <w:rFonts w:cs="Arial"/>
          <w:sz w:val="22"/>
          <w:szCs w:val="22"/>
        </w:rPr>
        <w:t>.</w:t>
      </w:r>
    </w:p>
    <w:p w14:paraId="3126E8DE" w14:textId="545C2412" w:rsidR="00333B0D" w:rsidRPr="004851D5" w:rsidRDefault="00333B0D" w:rsidP="003E5CFE">
      <w:pPr>
        <w:numPr>
          <w:ilvl w:val="0"/>
          <w:numId w:val="31"/>
        </w:numPr>
        <w:tabs>
          <w:tab w:val="left" w:pos="426"/>
        </w:tabs>
        <w:spacing w:before="120" w:after="100" w:afterAutospacing="1"/>
        <w:ind w:left="426" w:hanging="426"/>
        <w:jc w:val="both"/>
        <w:rPr>
          <w:rFonts w:cs="Arial"/>
          <w:sz w:val="22"/>
          <w:szCs w:val="22"/>
        </w:rPr>
      </w:pPr>
      <w:r w:rsidRPr="004851D5">
        <w:rPr>
          <w:rFonts w:cs="Arial"/>
          <w:sz w:val="22"/>
          <w:szCs w:val="22"/>
        </w:rPr>
        <w:t>Strong intellect and analytical skills with the ability to analyse complex data, review alternative solutions and reach speedy, well-informed decisions</w:t>
      </w:r>
      <w:r w:rsidR="001D369A">
        <w:rPr>
          <w:rFonts w:cs="Arial"/>
          <w:sz w:val="22"/>
          <w:szCs w:val="22"/>
        </w:rPr>
        <w:t>.</w:t>
      </w:r>
      <w:r w:rsidRPr="004851D5">
        <w:rPr>
          <w:rFonts w:cs="Arial"/>
          <w:sz w:val="22"/>
          <w:szCs w:val="22"/>
        </w:rPr>
        <w:t xml:space="preserve"> </w:t>
      </w:r>
    </w:p>
    <w:p w14:paraId="3CDAD310" w14:textId="3FFCB71B" w:rsidR="00333B0D" w:rsidRPr="004851D5" w:rsidRDefault="00333B0D" w:rsidP="003E5CFE">
      <w:pPr>
        <w:numPr>
          <w:ilvl w:val="0"/>
          <w:numId w:val="31"/>
        </w:numPr>
        <w:tabs>
          <w:tab w:val="left" w:pos="426"/>
        </w:tabs>
        <w:spacing w:before="120" w:after="100" w:afterAutospacing="1"/>
        <w:ind w:left="426" w:hanging="426"/>
        <w:jc w:val="both"/>
        <w:rPr>
          <w:rFonts w:cs="Arial"/>
          <w:sz w:val="22"/>
          <w:szCs w:val="22"/>
        </w:rPr>
      </w:pPr>
      <w:r w:rsidRPr="004851D5">
        <w:rPr>
          <w:rFonts w:cs="Arial"/>
          <w:sz w:val="22"/>
          <w:szCs w:val="22"/>
        </w:rPr>
        <w:t>Commercial acumen, always considering value for money</w:t>
      </w:r>
      <w:r w:rsidR="001D369A">
        <w:rPr>
          <w:rFonts w:cs="Arial"/>
          <w:sz w:val="22"/>
          <w:szCs w:val="22"/>
        </w:rPr>
        <w:t>.</w:t>
      </w:r>
      <w:r w:rsidRPr="004851D5">
        <w:rPr>
          <w:rFonts w:cs="Arial"/>
          <w:sz w:val="22"/>
          <w:szCs w:val="22"/>
        </w:rPr>
        <w:t xml:space="preserve"> </w:t>
      </w:r>
    </w:p>
    <w:p w14:paraId="7783509C" w14:textId="5B6135D3" w:rsidR="00333B0D" w:rsidRPr="004851D5" w:rsidRDefault="00333B0D" w:rsidP="003E5CFE">
      <w:pPr>
        <w:numPr>
          <w:ilvl w:val="0"/>
          <w:numId w:val="31"/>
        </w:numPr>
        <w:tabs>
          <w:tab w:val="left" w:pos="426"/>
        </w:tabs>
        <w:spacing w:before="120" w:after="100" w:afterAutospacing="1"/>
        <w:ind w:left="426" w:hanging="426"/>
        <w:jc w:val="both"/>
        <w:rPr>
          <w:rFonts w:cs="Arial"/>
          <w:sz w:val="22"/>
          <w:szCs w:val="22"/>
        </w:rPr>
      </w:pPr>
      <w:r w:rsidRPr="004851D5">
        <w:rPr>
          <w:rFonts w:cs="Arial"/>
          <w:sz w:val="22"/>
          <w:szCs w:val="22"/>
        </w:rPr>
        <w:t xml:space="preserve">Strong attention to detail, but can </w:t>
      </w:r>
      <w:proofErr w:type="gramStart"/>
      <w:r w:rsidRPr="004851D5">
        <w:rPr>
          <w:rFonts w:cs="Arial"/>
          <w:sz w:val="22"/>
          <w:szCs w:val="22"/>
        </w:rPr>
        <w:t>also  see</w:t>
      </w:r>
      <w:proofErr w:type="gramEnd"/>
      <w:r w:rsidRPr="004851D5">
        <w:rPr>
          <w:rFonts w:cs="Arial"/>
          <w:sz w:val="22"/>
          <w:szCs w:val="22"/>
        </w:rPr>
        <w:t xml:space="preserve"> the bigger picture</w:t>
      </w:r>
      <w:r w:rsidR="001D369A">
        <w:rPr>
          <w:rFonts w:cs="Arial"/>
          <w:sz w:val="22"/>
          <w:szCs w:val="22"/>
        </w:rPr>
        <w:t>.</w:t>
      </w:r>
    </w:p>
    <w:p w14:paraId="3253804A" w14:textId="2163EE2D" w:rsidR="00333B0D" w:rsidRDefault="00333B0D" w:rsidP="003E5CFE">
      <w:pPr>
        <w:numPr>
          <w:ilvl w:val="0"/>
          <w:numId w:val="31"/>
        </w:numPr>
        <w:tabs>
          <w:tab w:val="left" w:pos="426"/>
        </w:tabs>
        <w:spacing w:before="120" w:after="100" w:afterAutospacing="1"/>
        <w:ind w:left="426" w:hanging="426"/>
        <w:jc w:val="both"/>
        <w:rPr>
          <w:rFonts w:cs="Arial"/>
          <w:sz w:val="22"/>
          <w:szCs w:val="22"/>
        </w:rPr>
      </w:pPr>
      <w:r w:rsidRPr="004851D5">
        <w:rPr>
          <w:rFonts w:cs="Arial"/>
          <w:sz w:val="22"/>
          <w:szCs w:val="22"/>
        </w:rPr>
        <w:t>Empathy for and a good understanding of our customer base, with the desire to always do the right thing for our customers</w:t>
      </w:r>
      <w:r w:rsidR="001D369A">
        <w:rPr>
          <w:rFonts w:cs="Arial"/>
          <w:sz w:val="22"/>
          <w:szCs w:val="22"/>
        </w:rPr>
        <w:t>.</w:t>
      </w:r>
    </w:p>
    <w:p w14:paraId="7557B4D0" w14:textId="41C22112" w:rsidR="004851D5" w:rsidRDefault="004851D5" w:rsidP="003E5CFE">
      <w:pPr>
        <w:numPr>
          <w:ilvl w:val="0"/>
          <w:numId w:val="31"/>
        </w:numPr>
        <w:tabs>
          <w:tab w:val="left" w:pos="426"/>
        </w:tabs>
        <w:spacing w:before="120" w:after="100" w:afterAutospacing="1"/>
        <w:ind w:left="426" w:hanging="426"/>
        <w:jc w:val="both"/>
        <w:rPr>
          <w:rFonts w:cs="Arial"/>
          <w:sz w:val="22"/>
          <w:szCs w:val="22"/>
        </w:rPr>
      </w:pPr>
      <w:r>
        <w:rPr>
          <w:rFonts w:cs="Arial"/>
          <w:sz w:val="22"/>
          <w:szCs w:val="22"/>
        </w:rPr>
        <w:t>Ability to work as a team and individually to achieve common goals and improve quality of service(s)</w:t>
      </w:r>
      <w:r w:rsidR="001D369A">
        <w:rPr>
          <w:rFonts w:cs="Arial"/>
          <w:sz w:val="22"/>
          <w:szCs w:val="22"/>
        </w:rPr>
        <w:t>.</w:t>
      </w:r>
    </w:p>
    <w:p w14:paraId="7F1E8752" w14:textId="4CAA9ED8" w:rsidR="002F305A" w:rsidRPr="00960087" w:rsidRDefault="00960087" w:rsidP="002F305A">
      <w:pPr>
        <w:numPr>
          <w:ilvl w:val="0"/>
          <w:numId w:val="31"/>
        </w:numPr>
        <w:tabs>
          <w:tab w:val="left" w:pos="426"/>
        </w:tabs>
        <w:spacing w:before="120" w:after="100" w:afterAutospacing="1"/>
        <w:ind w:left="426" w:hanging="426"/>
        <w:jc w:val="both"/>
        <w:rPr>
          <w:rFonts w:cs="Arial"/>
          <w:color w:val="000000"/>
          <w:sz w:val="22"/>
          <w:szCs w:val="22"/>
        </w:rPr>
      </w:pPr>
      <w:r w:rsidRPr="00960087">
        <w:rPr>
          <w:rFonts w:cs="Arial"/>
          <w:sz w:val="22"/>
          <w:szCs w:val="22"/>
        </w:rPr>
        <w:t>Accepting responsibility for decisions taken and working on own initiative, within guidelines</w:t>
      </w:r>
      <w:r w:rsidR="001D369A">
        <w:rPr>
          <w:rFonts w:cs="Arial"/>
          <w:sz w:val="22"/>
          <w:szCs w:val="22"/>
        </w:rPr>
        <w:t>.</w:t>
      </w:r>
    </w:p>
    <w:p w14:paraId="3D6D3913" w14:textId="28AE2C8C" w:rsidR="00960087" w:rsidRPr="00BA6692" w:rsidRDefault="00960087" w:rsidP="002F305A">
      <w:pPr>
        <w:numPr>
          <w:ilvl w:val="0"/>
          <w:numId w:val="31"/>
        </w:numPr>
        <w:tabs>
          <w:tab w:val="left" w:pos="426"/>
        </w:tabs>
        <w:spacing w:before="120" w:after="100" w:afterAutospacing="1"/>
        <w:ind w:left="426" w:hanging="426"/>
        <w:jc w:val="both"/>
        <w:rPr>
          <w:rFonts w:cs="Arial"/>
          <w:color w:val="000000"/>
          <w:sz w:val="22"/>
          <w:szCs w:val="22"/>
        </w:rPr>
      </w:pPr>
      <w:r w:rsidRPr="00BA6692">
        <w:rPr>
          <w:rFonts w:cs="Arial"/>
          <w:sz w:val="22"/>
          <w:szCs w:val="22"/>
        </w:rPr>
        <w:t>Knowledge of the asset management function within a registered social landlord or similar</w:t>
      </w:r>
      <w:r w:rsidR="001D369A" w:rsidRPr="00BA6692">
        <w:rPr>
          <w:rFonts w:cs="Arial"/>
          <w:sz w:val="22"/>
          <w:szCs w:val="22"/>
        </w:rPr>
        <w:t>.</w:t>
      </w:r>
    </w:p>
    <w:p w14:paraId="4B046523" w14:textId="1E7A8A7D" w:rsidR="00BA6692" w:rsidRPr="00BA6692" w:rsidRDefault="00960087" w:rsidP="00BA6692">
      <w:pPr>
        <w:numPr>
          <w:ilvl w:val="0"/>
          <w:numId w:val="31"/>
        </w:numPr>
        <w:tabs>
          <w:tab w:val="left" w:pos="426"/>
        </w:tabs>
        <w:spacing w:before="120" w:after="100" w:afterAutospacing="1"/>
        <w:ind w:left="426" w:hanging="426"/>
        <w:jc w:val="both"/>
        <w:rPr>
          <w:rFonts w:cs="Arial"/>
          <w:color w:val="000000"/>
          <w:sz w:val="22"/>
          <w:szCs w:val="22"/>
        </w:rPr>
      </w:pPr>
      <w:r w:rsidRPr="00BA6692">
        <w:rPr>
          <w:rFonts w:cs="Arial"/>
          <w:sz w:val="22"/>
          <w:szCs w:val="22"/>
        </w:rPr>
        <w:t>Knowledge of land, property, building and development related issues statutory requirements, financial,</w:t>
      </w:r>
      <w:r w:rsidR="00994769" w:rsidRPr="00BA6692">
        <w:rPr>
          <w:rFonts w:cs="Arial"/>
          <w:sz w:val="22"/>
          <w:szCs w:val="22"/>
        </w:rPr>
        <w:t xml:space="preserve"> and legislative information</w:t>
      </w:r>
    </w:p>
    <w:bookmarkEnd w:id="0"/>
    <w:bookmarkEnd w:id="1"/>
    <w:p w14:paraId="3C9F7FF0" w14:textId="358D650D" w:rsidR="000B1EA7" w:rsidRDefault="000B1EA7" w:rsidP="000B1EA7">
      <w:pPr>
        <w:tabs>
          <w:tab w:val="left" w:pos="540"/>
        </w:tabs>
        <w:rPr>
          <w:rFonts w:cs="Arial"/>
          <w:color w:val="000000" w:themeColor="text1"/>
          <w:sz w:val="24"/>
          <w:szCs w:val="24"/>
          <w:u w:val="single"/>
        </w:rPr>
      </w:pP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p>
    <w:p w14:paraId="552F6954" w14:textId="77777777" w:rsidR="000B1EA7" w:rsidRPr="009A5381" w:rsidRDefault="00126147" w:rsidP="009A5381">
      <w:pPr>
        <w:tabs>
          <w:tab w:val="left" w:pos="540"/>
        </w:tabs>
        <w:jc w:val="both"/>
        <w:rPr>
          <w:rFonts w:ascii="Bariol" w:hAnsi="Bariol" w:cs="Arial"/>
          <w:b/>
          <w:color w:val="002060"/>
          <w:sz w:val="28"/>
          <w:szCs w:val="28"/>
        </w:rPr>
      </w:pPr>
      <w:proofErr w:type="spellStart"/>
      <w:r w:rsidRPr="009A5381">
        <w:rPr>
          <w:rFonts w:ascii="Bariol" w:hAnsi="Bariol" w:cs="Arial"/>
          <w:b/>
          <w:color w:val="002060"/>
          <w:sz w:val="28"/>
          <w:szCs w:val="28"/>
        </w:rPr>
        <w:t>whg’s</w:t>
      </w:r>
      <w:proofErr w:type="spellEnd"/>
      <w:r w:rsidRPr="009A5381">
        <w:rPr>
          <w:rFonts w:ascii="Bariol" w:hAnsi="Bariol" w:cs="Arial"/>
          <w:b/>
          <w:color w:val="002060"/>
          <w:sz w:val="28"/>
          <w:szCs w:val="28"/>
        </w:rPr>
        <w:t xml:space="preserve"> values and behaviours</w:t>
      </w:r>
    </w:p>
    <w:p w14:paraId="2441B1C3" w14:textId="77777777" w:rsidR="004D0111" w:rsidRPr="002F1350" w:rsidRDefault="004D0111" w:rsidP="004D0111">
      <w:pPr>
        <w:spacing w:line="216" w:lineRule="auto"/>
        <w:jc w:val="both"/>
        <w:rPr>
          <w:rFonts w:cs="Arial"/>
          <w:sz w:val="22"/>
          <w:szCs w:val="22"/>
        </w:rPr>
      </w:pPr>
    </w:p>
    <w:p w14:paraId="074D5C9C" w14:textId="77777777" w:rsidR="004D0111" w:rsidRPr="002F1350" w:rsidRDefault="004D0111" w:rsidP="004D0111">
      <w:pPr>
        <w:jc w:val="both"/>
        <w:rPr>
          <w:rFonts w:cs="Arial"/>
          <w:sz w:val="22"/>
          <w:szCs w:val="22"/>
        </w:rPr>
      </w:pPr>
      <w:r w:rsidRPr="002F1350">
        <w:rPr>
          <w:rFonts w:cs="Arial"/>
          <w:sz w:val="22"/>
          <w:szCs w:val="22"/>
        </w:rPr>
        <w:t xml:space="preserve">At </w:t>
      </w:r>
      <w:proofErr w:type="spellStart"/>
      <w:r w:rsidRPr="002F1350">
        <w:rPr>
          <w:rFonts w:cs="Arial"/>
          <w:sz w:val="22"/>
          <w:szCs w:val="22"/>
        </w:rPr>
        <w:t>whg</w:t>
      </w:r>
      <w:proofErr w:type="spellEnd"/>
      <w:r w:rsidRPr="002F1350">
        <w:rPr>
          <w:rFonts w:cs="Arial"/>
          <w:sz w:val="22"/>
          <w:szCs w:val="22"/>
        </w:rPr>
        <w:t xml:space="preserve"> we have an ambitious aim to be an exceptional place to work that attracts, develops and retains talent. </w:t>
      </w:r>
    </w:p>
    <w:p w14:paraId="3DE68D30" w14:textId="77777777" w:rsidR="004D0111" w:rsidRPr="002F1350" w:rsidRDefault="004D0111" w:rsidP="004D0111">
      <w:pPr>
        <w:jc w:val="both"/>
        <w:rPr>
          <w:rFonts w:cs="Arial"/>
          <w:sz w:val="22"/>
          <w:szCs w:val="22"/>
        </w:rPr>
      </w:pPr>
      <w:r w:rsidRPr="002F1350">
        <w:rPr>
          <w:rFonts w:cs="Arial"/>
          <w:sz w:val="22"/>
          <w:szCs w:val="22"/>
        </w:rPr>
        <w:t xml:space="preserve">We recognise that our success as a business depends largely on the quality and commitment of our colleagues; our values set out in the </w:t>
      </w:r>
      <w:r w:rsidRPr="002F1350">
        <w:rPr>
          <w:rFonts w:cs="Arial"/>
          <w:sz w:val="22"/>
          <w:szCs w:val="22"/>
        </w:rPr>
        <w:lastRenderedPageBreak/>
        <w:t xml:space="preserve">Corporate Plan identify the behaviours that we expect all colleagues to display at </w:t>
      </w:r>
      <w:proofErr w:type="spellStart"/>
      <w:r w:rsidRPr="002F1350">
        <w:rPr>
          <w:rFonts w:cs="Arial"/>
          <w:sz w:val="22"/>
          <w:szCs w:val="22"/>
        </w:rPr>
        <w:t>whg</w:t>
      </w:r>
      <w:proofErr w:type="spellEnd"/>
      <w:r w:rsidRPr="002F1350">
        <w:rPr>
          <w:rFonts w:cs="Arial"/>
          <w:sz w:val="22"/>
          <w:szCs w:val="22"/>
        </w:rPr>
        <w:t xml:space="preserve">. </w:t>
      </w:r>
    </w:p>
    <w:p w14:paraId="50C32CF9" w14:textId="77777777" w:rsidR="004D0111" w:rsidRDefault="004D0111" w:rsidP="004D0111">
      <w:pPr>
        <w:rPr>
          <w:noProof/>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119"/>
      </w:tblGrid>
      <w:tr w:rsidR="004D0111" w14:paraId="3D0BF325" w14:textId="77777777" w:rsidTr="006258C4">
        <w:trPr>
          <w:jc w:val="center"/>
        </w:trPr>
        <w:tc>
          <w:tcPr>
            <w:tcW w:w="1838" w:type="dxa"/>
            <w:hideMark/>
          </w:tcPr>
          <w:p w14:paraId="6AA131AF" w14:textId="77777777" w:rsidR="004D0111" w:rsidRDefault="004D0111" w:rsidP="006258C4">
            <w:pPr>
              <w:widowControl w:val="0"/>
              <w:rPr>
                <w:rFonts w:eastAsia="Calibri" w:cs="Arial"/>
                <w:b/>
                <w:bCs/>
                <w:color w:val="000000" w:themeColor="text1"/>
                <w:sz w:val="22"/>
                <w:szCs w:val="22"/>
                <w:lang w:eastAsia="en-US"/>
              </w:rPr>
            </w:pPr>
            <w:r>
              <w:rPr>
                <w:noProof/>
                <w:lang w:eastAsia="en-US"/>
              </w:rPr>
              <w:drawing>
                <wp:anchor distT="0" distB="0" distL="114300" distR="114300" simplePos="0" relativeHeight="251662336" behindDoc="1" locked="0" layoutInCell="1" allowOverlap="1" wp14:anchorId="0B21AC25" wp14:editId="25D5BBD1">
                  <wp:simplePos x="0" y="0"/>
                  <wp:positionH relativeFrom="column">
                    <wp:posOffset>124873</wp:posOffset>
                  </wp:positionH>
                  <wp:positionV relativeFrom="paragraph">
                    <wp:posOffset>15148</wp:posOffset>
                  </wp:positionV>
                  <wp:extent cx="556895" cy="546100"/>
                  <wp:effectExtent l="0" t="0" r="0" b="6350"/>
                  <wp:wrapSquare wrapText="bothSides"/>
                  <wp:docPr id="146150716" name="Picture 5" descr="A blue circle with white hand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circle with white hands i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6480" t="5542" r="5823" b="4446"/>
                          <a:stretch>
                            <a:fillRect/>
                          </a:stretch>
                        </pic:blipFill>
                        <pic:spPr bwMode="auto">
                          <a:xfrm>
                            <a:off x="0" y="0"/>
                            <a:ext cx="556895" cy="546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44FBEFA0" w14:textId="77777777" w:rsidR="004D0111" w:rsidRDefault="004D0111" w:rsidP="006258C4">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Trustworthy</w:t>
            </w:r>
          </w:p>
          <w:p w14:paraId="102499EE" w14:textId="77777777" w:rsidR="004D0111" w:rsidRDefault="004D0111" w:rsidP="006258C4">
            <w:pPr>
              <w:widowControl w:val="0"/>
              <w:rPr>
                <w:rFonts w:eastAsia="Calibri" w:cs="Arial"/>
                <w:color w:val="3B3C43"/>
                <w:sz w:val="18"/>
                <w:szCs w:val="18"/>
                <w:lang w:eastAsia="en-US"/>
              </w:rPr>
            </w:pPr>
            <w:r>
              <w:rPr>
                <w:rFonts w:eastAsia="Calibri" w:cs="Arial"/>
                <w:color w:val="3B3C43"/>
                <w:sz w:val="18"/>
                <w:szCs w:val="18"/>
                <w:lang w:eastAsia="en-US"/>
              </w:rPr>
              <w:t>You can rely on us. We are honest in everything we do.</w:t>
            </w:r>
          </w:p>
          <w:p w14:paraId="6731F9E7" w14:textId="77777777" w:rsidR="004D0111" w:rsidRDefault="004D0111" w:rsidP="006258C4">
            <w:pPr>
              <w:widowControl w:val="0"/>
              <w:rPr>
                <w:rFonts w:eastAsia="Calibri" w:cs="Arial"/>
                <w:color w:val="3B3C43"/>
                <w:sz w:val="22"/>
                <w:szCs w:val="22"/>
                <w:lang w:eastAsia="en-US"/>
              </w:rPr>
            </w:pPr>
          </w:p>
          <w:p w14:paraId="034D06D6" w14:textId="77777777" w:rsidR="004D0111" w:rsidRDefault="004D0111" w:rsidP="006258C4">
            <w:pPr>
              <w:widowControl w:val="0"/>
              <w:rPr>
                <w:rFonts w:eastAsia="Calibri" w:cs="Arial"/>
                <w:color w:val="3B3C43"/>
                <w:sz w:val="22"/>
                <w:szCs w:val="22"/>
                <w:lang w:eastAsia="en-US"/>
              </w:rPr>
            </w:pPr>
          </w:p>
        </w:tc>
      </w:tr>
      <w:tr w:rsidR="004D0111" w14:paraId="5C372B44" w14:textId="77777777" w:rsidTr="006258C4">
        <w:trPr>
          <w:jc w:val="center"/>
        </w:trPr>
        <w:tc>
          <w:tcPr>
            <w:tcW w:w="1838" w:type="dxa"/>
            <w:hideMark/>
          </w:tcPr>
          <w:p w14:paraId="0E7B9D27" w14:textId="77777777" w:rsidR="004D0111" w:rsidRDefault="004D0111" w:rsidP="006258C4">
            <w:pPr>
              <w:widowControl w:val="0"/>
              <w:rPr>
                <w:rFonts w:eastAsia="Calibri" w:cs="Arial"/>
                <w:b/>
                <w:bCs/>
                <w:color w:val="000000" w:themeColor="text1"/>
                <w:sz w:val="22"/>
                <w:szCs w:val="22"/>
                <w:lang w:eastAsia="en-US"/>
              </w:rPr>
            </w:pPr>
            <w:r>
              <w:rPr>
                <w:noProof/>
                <w:lang w:eastAsia="en-US"/>
              </w:rPr>
              <w:drawing>
                <wp:anchor distT="0" distB="0" distL="114300" distR="114300" simplePos="0" relativeHeight="251663360" behindDoc="1" locked="0" layoutInCell="1" allowOverlap="1" wp14:anchorId="1393197E" wp14:editId="0D45C514">
                  <wp:simplePos x="0" y="0"/>
                  <wp:positionH relativeFrom="column">
                    <wp:posOffset>127635</wp:posOffset>
                  </wp:positionH>
                  <wp:positionV relativeFrom="paragraph">
                    <wp:posOffset>0</wp:posOffset>
                  </wp:positionV>
                  <wp:extent cx="523875" cy="523875"/>
                  <wp:effectExtent l="0" t="0" r="9525" b="9525"/>
                  <wp:wrapSquare wrapText="bothSides"/>
                  <wp:docPr id="247020234" name="Picture 4" descr="A hand holding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hand holding a shiel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9483" t="3099" r="5779" b="2805"/>
                          <a:stretch>
                            <a:fillRect/>
                          </a:stretch>
                        </pic:blipFill>
                        <pic:spPr bwMode="auto">
                          <a:xfrm>
                            <a:off x="0" y="0"/>
                            <a:ext cx="523875" cy="523875"/>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374888F5" w14:textId="77777777" w:rsidR="004D0111" w:rsidRDefault="004D0111" w:rsidP="006258C4">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Accountable</w:t>
            </w:r>
          </w:p>
          <w:p w14:paraId="74BAE3C9" w14:textId="77777777" w:rsidR="004D0111" w:rsidRDefault="004D0111" w:rsidP="006258C4">
            <w:pPr>
              <w:widowControl w:val="0"/>
              <w:rPr>
                <w:rFonts w:eastAsia="Calibri" w:cs="Arial"/>
                <w:color w:val="3B3C43"/>
                <w:sz w:val="18"/>
                <w:szCs w:val="18"/>
                <w:lang w:eastAsia="en-US"/>
              </w:rPr>
            </w:pPr>
            <w:r>
              <w:rPr>
                <w:rFonts w:eastAsia="Calibri" w:cs="Arial"/>
                <w:color w:val="3B3C43"/>
                <w:sz w:val="18"/>
                <w:szCs w:val="18"/>
                <w:lang w:eastAsia="en-US"/>
              </w:rPr>
              <w:t>Taking responsibility for our actions and owning the delivery of our promises.</w:t>
            </w:r>
          </w:p>
          <w:p w14:paraId="40C18C7B" w14:textId="77777777" w:rsidR="004D0111" w:rsidRDefault="004D0111" w:rsidP="006258C4">
            <w:pPr>
              <w:widowControl w:val="0"/>
              <w:rPr>
                <w:rFonts w:eastAsia="Calibri" w:cs="Arial"/>
                <w:b/>
                <w:bCs/>
                <w:color w:val="000000" w:themeColor="text1"/>
                <w:sz w:val="22"/>
                <w:szCs w:val="22"/>
                <w:lang w:eastAsia="en-US"/>
              </w:rPr>
            </w:pPr>
          </w:p>
        </w:tc>
      </w:tr>
      <w:tr w:rsidR="004D0111" w14:paraId="01CC073D" w14:textId="77777777" w:rsidTr="006258C4">
        <w:trPr>
          <w:jc w:val="center"/>
        </w:trPr>
        <w:tc>
          <w:tcPr>
            <w:tcW w:w="1838" w:type="dxa"/>
            <w:hideMark/>
          </w:tcPr>
          <w:p w14:paraId="4B83AEB6" w14:textId="77777777" w:rsidR="004D0111" w:rsidRDefault="004D0111" w:rsidP="006258C4">
            <w:pPr>
              <w:widowControl w:val="0"/>
              <w:rPr>
                <w:rFonts w:eastAsia="Calibri" w:cs="Arial"/>
                <w:b/>
                <w:bCs/>
                <w:color w:val="000000" w:themeColor="text1"/>
                <w:sz w:val="22"/>
                <w:szCs w:val="22"/>
                <w:lang w:eastAsia="en-US"/>
              </w:rPr>
            </w:pPr>
            <w:r>
              <w:rPr>
                <w:noProof/>
                <w:lang w:eastAsia="en-US"/>
              </w:rPr>
              <w:drawing>
                <wp:anchor distT="0" distB="0" distL="114300" distR="114300" simplePos="0" relativeHeight="251664384" behindDoc="0" locked="0" layoutInCell="1" allowOverlap="1" wp14:anchorId="48A63C9F" wp14:editId="2C708DFC">
                  <wp:simplePos x="0" y="0"/>
                  <wp:positionH relativeFrom="column">
                    <wp:posOffset>131445</wp:posOffset>
                  </wp:positionH>
                  <wp:positionV relativeFrom="paragraph">
                    <wp:posOffset>1905</wp:posOffset>
                  </wp:positionV>
                  <wp:extent cx="528955" cy="521970"/>
                  <wp:effectExtent l="0" t="0" r="4445" b="0"/>
                  <wp:wrapSquare wrapText="bothSides"/>
                  <wp:docPr id="1576646586" name="Picture 3" descr="A star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tar on a blue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4060" t="5441" r="3268" b="2592"/>
                          <a:stretch>
                            <a:fillRect/>
                          </a:stretch>
                        </pic:blipFill>
                        <pic:spPr bwMode="auto">
                          <a:xfrm>
                            <a:off x="0" y="0"/>
                            <a:ext cx="528955" cy="52197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15D2623F" w14:textId="77777777" w:rsidR="004D0111" w:rsidRDefault="004D0111" w:rsidP="006258C4">
            <w:pPr>
              <w:widowControl w:val="0"/>
              <w:rPr>
                <w:rFonts w:ascii="Bariol" w:eastAsia="Calibri" w:hAnsi="Bariol" w:cs="Arial"/>
                <w:color w:val="002E5A"/>
                <w:sz w:val="22"/>
                <w:szCs w:val="22"/>
                <w:lang w:eastAsia="en-US"/>
              </w:rPr>
            </w:pPr>
          </w:p>
          <w:p w14:paraId="430FD477" w14:textId="77777777" w:rsidR="004D0111" w:rsidRDefault="004D0111" w:rsidP="006258C4">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Excellent</w:t>
            </w:r>
          </w:p>
          <w:p w14:paraId="5156C14E" w14:textId="77777777" w:rsidR="004D0111" w:rsidRDefault="004D0111" w:rsidP="006258C4">
            <w:pPr>
              <w:widowControl w:val="0"/>
              <w:rPr>
                <w:rFonts w:eastAsia="Calibri" w:cs="Arial"/>
                <w:color w:val="3B3C43"/>
                <w:sz w:val="18"/>
                <w:szCs w:val="18"/>
                <w:lang w:eastAsia="en-US"/>
              </w:rPr>
            </w:pPr>
            <w:r>
              <w:rPr>
                <w:rFonts w:eastAsia="Calibri" w:cs="Arial"/>
                <w:color w:val="3B3C43"/>
                <w:sz w:val="18"/>
                <w:szCs w:val="18"/>
                <w:lang w:eastAsia="en-US"/>
              </w:rPr>
              <w:t>Striving to be the best and delivering the best outcomes for customers and the organisation.</w:t>
            </w:r>
          </w:p>
          <w:p w14:paraId="0842B2A5" w14:textId="77777777" w:rsidR="004D0111" w:rsidRDefault="004D0111" w:rsidP="006258C4">
            <w:pPr>
              <w:widowControl w:val="0"/>
              <w:rPr>
                <w:rFonts w:eastAsia="Calibri" w:cs="Arial"/>
                <w:b/>
                <w:bCs/>
                <w:color w:val="000000" w:themeColor="text1"/>
                <w:sz w:val="22"/>
                <w:szCs w:val="22"/>
                <w:lang w:eastAsia="en-US"/>
              </w:rPr>
            </w:pPr>
          </w:p>
        </w:tc>
      </w:tr>
      <w:tr w:rsidR="004D0111" w14:paraId="29E3C6BD" w14:textId="77777777" w:rsidTr="006258C4">
        <w:trPr>
          <w:jc w:val="center"/>
        </w:trPr>
        <w:tc>
          <w:tcPr>
            <w:tcW w:w="1838" w:type="dxa"/>
            <w:hideMark/>
          </w:tcPr>
          <w:p w14:paraId="0B3E517B" w14:textId="77777777" w:rsidR="004D0111" w:rsidRDefault="004D0111" w:rsidP="006258C4">
            <w:pPr>
              <w:widowControl w:val="0"/>
              <w:rPr>
                <w:rFonts w:eastAsia="Calibri" w:cs="Arial"/>
                <w:b/>
                <w:bCs/>
                <w:color w:val="000000" w:themeColor="text1"/>
                <w:sz w:val="22"/>
                <w:szCs w:val="22"/>
                <w:lang w:eastAsia="en-US"/>
              </w:rPr>
            </w:pPr>
            <w:r>
              <w:rPr>
                <w:noProof/>
                <w:lang w:eastAsia="en-US"/>
              </w:rPr>
              <w:drawing>
                <wp:anchor distT="0" distB="0" distL="114300" distR="114300" simplePos="0" relativeHeight="251665408" behindDoc="0" locked="0" layoutInCell="1" allowOverlap="1" wp14:anchorId="7503B770" wp14:editId="2AA13B0D">
                  <wp:simplePos x="0" y="0"/>
                  <wp:positionH relativeFrom="column">
                    <wp:posOffset>122555</wp:posOffset>
                  </wp:positionH>
                  <wp:positionV relativeFrom="paragraph">
                    <wp:posOffset>0</wp:posOffset>
                  </wp:positionV>
                  <wp:extent cx="530860" cy="529590"/>
                  <wp:effectExtent l="0" t="0" r="2540" b="3810"/>
                  <wp:wrapSquare wrapText="bothSides"/>
                  <wp:docPr id="1325962956" name="Picture 2" descr="A yellow circle with a white outline of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circle with a white outline of hands shak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7939" t="5453"/>
                          <a:stretch>
                            <a:fillRect/>
                          </a:stretch>
                        </pic:blipFill>
                        <pic:spPr bwMode="auto">
                          <a:xfrm>
                            <a:off x="0" y="0"/>
                            <a:ext cx="530860" cy="529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70C89681" w14:textId="77777777" w:rsidR="004D0111" w:rsidRDefault="004D0111" w:rsidP="006258C4">
            <w:pPr>
              <w:widowControl w:val="0"/>
              <w:rPr>
                <w:rFonts w:ascii="Bariol" w:eastAsia="Calibri" w:hAnsi="Bariol" w:cs="Arial"/>
                <w:color w:val="002E5A"/>
                <w:sz w:val="22"/>
                <w:szCs w:val="22"/>
                <w:lang w:eastAsia="en-US"/>
              </w:rPr>
            </w:pPr>
          </w:p>
          <w:p w14:paraId="5A42B3E3" w14:textId="77777777" w:rsidR="004D0111" w:rsidRDefault="004D0111" w:rsidP="006258C4">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Respectful</w:t>
            </w:r>
          </w:p>
          <w:p w14:paraId="4BFBDEB6" w14:textId="77777777" w:rsidR="004D0111" w:rsidRDefault="004D0111" w:rsidP="006258C4">
            <w:pPr>
              <w:widowControl w:val="0"/>
              <w:rPr>
                <w:rFonts w:eastAsia="Calibri" w:cs="Arial"/>
                <w:color w:val="3B3C43"/>
                <w:sz w:val="18"/>
                <w:szCs w:val="18"/>
                <w:lang w:eastAsia="en-US"/>
              </w:rPr>
            </w:pPr>
            <w:r>
              <w:rPr>
                <w:rFonts w:eastAsia="Calibri" w:cs="Arial"/>
                <w:color w:val="3B3C43"/>
                <w:sz w:val="18"/>
                <w:szCs w:val="18"/>
                <w:lang w:eastAsia="en-US"/>
              </w:rPr>
              <w:t>Valuing people and treating everyone with empathy and fairness.</w:t>
            </w:r>
          </w:p>
          <w:p w14:paraId="189BBE64" w14:textId="77777777" w:rsidR="004D0111" w:rsidRDefault="004D0111" w:rsidP="006258C4">
            <w:pPr>
              <w:widowControl w:val="0"/>
              <w:rPr>
                <w:rFonts w:eastAsia="Calibri" w:cs="Arial"/>
                <w:b/>
                <w:bCs/>
                <w:color w:val="000000" w:themeColor="text1"/>
                <w:sz w:val="22"/>
                <w:szCs w:val="22"/>
                <w:lang w:eastAsia="en-US"/>
              </w:rPr>
            </w:pPr>
          </w:p>
        </w:tc>
      </w:tr>
      <w:tr w:rsidR="004D0111" w14:paraId="28F99DA6" w14:textId="77777777" w:rsidTr="006258C4">
        <w:trPr>
          <w:jc w:val="center"/>
        </w:trPr>
        <w:tc>
          <w:tcPr>
            <w:tcW w:w="1838" w:type="dxa"/>
            <w:hideMark/>
          </w:tcPr>
          <w:p w14:paraId="224C1448" w14:textId="77777777" w:rsidR="004D0111" w:rsidRDefault="004D0111" w:rsidP="006258C4">
            <w:pPr>
              <w:widowControl w:val="0"/>
              <w:rPr>
                <w:rFonts w:eastAsia="Calibri" w:cs="Arial"/>
                <w:b/>
                <w:bCs/>
                <w:color w:val="000000" w:themeColor="text1"/>
                <w:sz w:val="22"/>
                <w:szCs w:val="22"/>
                <w:lang w:eastAsia="en-US"/>
              </w:rPr>
            </w:pPr>
            <w:r>
              <w:rPr>
                <w:noProof/>
                <w:lang w:eastAsia="en-US"/>
              </w:rPr>
              <w:drawing>
                <wp:anchor distT="0" distB="0" distL="114300" distR="114300" simplePos="0" relativeHeight="251666432" behindDoc="0" locked="0" layoutInCell="1" allowOverlap="1" wp14:anchorId="066322D7" wp14:editId="243C3FAA">
                  <wp:simplePos x="0" y="0"/>
                  <wp:positionH relativeFrom="column">
                    <wp:posOffset>93980</wp:posOffset>
                  </wp:positionH>
                  <wp:positionV relativeFrom="paragraph">
                    <wp:posOffset>1905</wp:posOffset>
                  </wp:positionV>
                  <wp:extent cx="552450" cy="556260"/>
                  <wp:effectExtent l="0" t="0" r="0" b="0"/>
                  <wp:wrapSquare wrapText="bothSides"/>
                  <wp:docPr id="564805907" name="Picture 1" descr="A pink circle with two people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nk circle with two people holding a he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5626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5BB2DCE8" w14:textId="77777777" w:rsidR="004D0111" w:rsidRDefault="004D0111" w:rsidP="006258C4">
            <w:pPr>
              <w:widowControl w:val="0"/>
              <w:rPr>
                <w:rFonts w:ascii="Bariol" w:eastAsia="Calibri" w:hAnsi="Bariol" w:cs="Arial"/>
                <w:color w:val="002E5A"/>
                <w:sz w:val="22"/>
                <w:szCs w:val="22"/>
                <w:lang w:eastAsia="en-US"/>
              </w:rPr>
            </w:pPr>
          </w:p>
          <w:p w14:paraId="77D18672" w14:textId="77777777" w:rsidR="004D0111" w:rsidRDefault="004D0111" w:rsidP="006258C4">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Collaborative</w:t>
            </w:r>
          </w:p>
          <w:p w14:paraId="3C1FBF45" w14:textId="77777777" w:rsidR="004D0111" w:rsidRDefault="004D0111" w:rsidP="006258C4">
            <w:pPr>
              <w:widowControl w:val="0"/>
              <w:rPr>
                <w:rFonts w:eastAsia="Calibri" w:cs="Arial"/>
                <w:b/>
                <w:bCs/>
                <w:color w:val="000000" w:themeColor="text1"/>
                <w:sz w:val="22"/>
                <w:szCs w:val="22"/>
                <w:lang w:eastAsia="en-US"/>
              </w:rPr>
            </w:pPr>
            <w:r>
              <w:rPr>
                <w:rFonts w:eastAsia="Calibri" w:cs="Arial"/>
                <w:color w:val="3B3C43"/>
                <w:sz w:val="18"/>
                <w:szCs w:val="18"/>
                <w:lang w:eastAsia="en-US"/>
              </w:rPr>
              <w:t>Achieving great things by working together.</w:t>
            </w:r>
          </w:p>
        </w:tc>
      </w:tr>
    </w:tbl>
    <w:p w14:paraId="6B4C5CBD" w14:textId="44E1E2A2" w:rsidR="00983467" w:rsidRPr="000B1EA7" w:rsidRDefault="00983467" w:rsidP="004D0111">
      <w:pPr>
        <w:widowControl w:val="0"/>
        <w:pBdr>
          <w:top w:val="nil"/>
          <w:left w:val="nil"/>
          <w:bottom w:val="nil"/>
          <w:right w:val="nil"/>
          <w:between w:val="nil"/>
        </w:pBdr>
        <w:ind w:left="455"/>
        <w:contextualSpacing/>
        <w:rPr>
          <w:rFonts w:eastAsia="Calibri" w:cs="Arial"/>
          <w:color w:val="000000" w:themeColor="text1"/>
          <w:sz w:val="22"/>
          <w:szCs w:val="22"/>
          <w:lang w:eastAsia="en-US"/>
        </w:rPr>
      </w:pPr>
    </w:p>
    <w:sectPr w:rsidR="00983467" w:rsidRPr="000B1EA7" w:rsidSect="00431502">
      <w:headerReference w:type="default" r:id="rId14"/>
      <w:footerReference w:type="default" r:id="rId15"/>
      <w:pgSz w:w="16838" w:h="11906" w:orient="landscape"/>
      <w:pgMar w:top="1440" w:right="1440" w:bottom="1440" w:left="144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0AE88" w14:textId="77777777" w:rsidR="00C674A4" w:rsidRDefault="00C674A4" w:rsidP="00570D4A">
      <w:r>
        <w:separator/>
      </w:r>
    </w:p>
  </w:endnote>
  <w:endnote w:type="continuationSeparator" w:id="0">
    <w:p w14:paraId="626B4D60" w14:textId="77777777" w:rsidR="00C674A4" w:rsidRDefault="00C674A4" w:rsidP="0057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riol">
    <w:panose1 w:val="02000506040000020003"/>
    <w:charset w:val="00"/>
    <w:family w:val="modern"/>
    <w:notTrueType/>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19FA" w14:textId="77777777" w:rsidR="00927A63" w:rsidRPr="00570D4A" w:rsidRDefault="00927A63" w:rsidP="00570D4A">
    <w:pPr>
      <w:jc w:val="both"/>
      <w:rPr>
        <w:rFonts w:cs="Arial"/>
        <w:sz w:val="16"/>
        <w:szCs w:val="16"/>
      </w:rPr>
    </w:pPr>
    <w:r w:rsidRPr="00570D4A">
      <w:rPr>
        <w:rFonts w:cs="Arial"/>
        <w:sz w:val="16"/>
        <w:szCs w:val="16"/>
      </w:rPr>
      <w:t>Please note that this job description is not part of a Contract of Employment nor can it be exhaustive.  It is a guide to the tasks and responsibilities envisaged for the post and, as such, will change and evolve to reflect the changing needs of whg.</w:t>
    </w:r>
  </w:p>
  <w:p w14:paraId="6B9C8A4C" w14:textId="77777777" w:rsidR="00927A63" w:rsidRDefault="00927A63">
    <w:pPr>
      <w:pStyle w:val="Footer"/>
    </w:pPr>
  </w:p>
  <w:p w14:paraId="6F7276D3" w14:textId="77777777" w:rsidR="00927A63" w:rsidRDefault="00927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43BE2" w14:textId="77777777" w:rsidR="00C674A4" w:rsidRDefault="00C674A4" w:rsidP="00570D4A">
      <w:r>
        <w:separator/>
      </w:r>
    </w:p>
  </w:footnote>
  <w:footnote w:type="continuationSeparator" w:id="0">
    <w:p w14:paraId="65374C39" w14:textId="77777777" w:rsidR="00C674A4" w:rsidRDefault="00C674A4" w:rsidP="0057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8999" w14:textId="57BF21FD" w:rsidR="00927A63" w:rsidRDefault="00527C72" w:rsidP="00686D62">
    <w:pPr>
      <w:pStyle w:val="Header"/>
    </w:pPr>
    <w:r>
      <w:rPr>
        <w:rFonts w:cs="Arial"/>
        <w:b/>
        <w:noProof/>
        <w:color w:val="002060"/>
        <w:sz w:val="32"/>
        <w:szCs w:val="32"/>
      </w:rPr>
      <w:t>Data Analyst</w:t>
    </w:r>
    <w:r w:rsidR="00927A63">
      <w:rPr>
        <w:rFonts w:cs="Arial"/>
        <w:noProof/>
        <w:sz w:val="22"/>
        <w:szCs w:val="22"/>
      </w:rPr>
      <w:tab/>
    </w:r>
    <w:r w:rsidR="00927A63">
      <w:rPr>
        <w:rFonts w:cs="Arial"/>
        <w:noProof/>
        <w:sz w:val="22"/>
        <w:szCs w:val="22"/>
      </w:rPr>
      <w:tab/>
    </w:r>
    <w:r w:rsidR="00927A63">
      <w:rPr>
        <w:rFonts w:cs="Arial"/>
        <w:noProof/>
        <w:sz w:val="22"/>
        <w:szCs w:val="22"/>
      </w:rPr>
      <w:tab/>
    </w:r>
    <w:r w:rsidR="00927A63">
      <w:rPr>
        <w:rFonts w:cs="Arial"/>
        <w:noProof/>
        <w:sz w:val="22"/>
        <w:szCs w:val="22"/>
      </w:rPr>
      <w:tab/>
    </w:r>
    <w:r w:rsidR="00927A63">
      <w:rPr>
        <w:rFonts w:cs="Arial"/>
        <w:noProof/>
        <w:sz w:val="22"/>
        <w:szCs w:val="22"/>
      </w:rPr>
      <w:tab/>
    </w:r>
    <w:r w:rsidR="00550A90">
      <w:rPr>
        <w:rFonts w:cs="Arial"/>
        <w:noProof/>
        <w:sz w:val="22"/>
        <w:szCs w:val="22"/>
        <w:lang w:val="en-US" w:eastAsia="en-US"/>
      </w:rPr>
      <w:drawing>
        <wp:inline distT="0" distB="0" distL="0" distR="0" wp14:anchorId="610EF9DE" wp14:editId="1694B5CF">
          <wp:extent cx="1219200" cy="647700"/>
          <wp:effectExtent l="0" t="0" r="0" b="12700"/>
          <wp:docPr id="9" name="Picture 1" descr="WHG_BLUE-LOGO-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G_BLUE-LOGO-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p w14:paraId="4AAC86BA" w14:textId="77777777" w:rsidR="00927A63" w:rsidRDefault="00927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9CA4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25AAE"/>
    <w:multiLevelType w:val="hybridMultilevel"/>
    <w:tmpl w:val="3440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46575"/>
    <w:multiLevelType w:val="multilevel"/>
    <w:tmpl w:val="ECF0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97F99"/>
    <w:multiLevelType w:val="multilevel"/>
    <w:tmpl w:val="C562F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D21B84"/>
    <w:multiLevelType w:val="hybridMultilevel"/>
    <w:tmpl w:val="D56C5062"/>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A961172"/>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531A88"/>
    <w:multiLevelType w:val="hybridMultilevel"/>
    <w:tmpl w:val="9104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75572"/>
    <w:multiLevelType w:val="hybridMultilevel"/>
    <w:tmpl w:val="781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71F8F"/>
    <w:multiLevelType w:val="hybridMultilevel"/>
    <w:tmpl w:val="AB5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53BB5"/>
    <w:multiLevelType w:val="hybridMultilevel"/>
    <w:tmpl w:val="E32E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478A5"/>
    <w:multiLevelType w:val="hybridMultilevel"/>
    <w:tmpl w:val="2DCEC776"/>
    <w:lvl w:ilvl="0" w:tplc="D17071E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74DA4"/>
    <w:multiLevelType w:val="hybridMultilevel"/>
    <w:tmpl w:val="A3C2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92B6D"/>
    <w:multiLevelType w:val="multilevel"/>
    <w:tmpl w:val="56708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713AA4"/>
    <w:multiLevelType w:val="hybridMultilevel"/>
    <w:tmpl w:val="B57A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91E8C"/>
    <w:multiLevelType w:val="hybridMultilevel"/>
    <w:tmpl w:val="4E929F46"/>
    <w:lvl w:ilvl="0" w:tplc="ABFC925C">
      <w:numFmt w:val="bullet"/>
      <w:lvlText w:val="•"/>
      <w:lvlJc w:val="left"/>
      <w:pPr>
        <w:ind w:left="720" w:hanging="360"/>
      </w:pPr>
      <w:rPr>
        <w:rFonts w:ascii="Arial" w:eastAsia="Times New Roman" w:hAnsi="Arial" w:cs="Aria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D6F02"/>
    <w:multiLevelType w:val="hybridMultilevel"/>
    <w:tmpl w:val="BC9C6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2244F5"/>
    <w:multiLevelType w:val="hybridMultilevel"/>
    <w:tmpl w:val="4FF0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55337"/>
    <w:multiLevelType w:val="hybridMultilevel"/>
    <w:tmpl w:val="7160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13234"/>
    <w:multiLevelType w:val="hybridMultilevel"/>
    <w:tmpl w:val="17962D66"/>
    <w:lvl w:ilvl="0" w:tplc="F63C12BC">
      <w:start w:val="1"/>
      <w:numFmt w:val="bullet"/>
      <w:lvlText w:val=""/>
      <w:lvlJc w:val="left"/>
      <w:pPr>
        <w:ind w:left="720" w:hanging="360"/>
      </w:pPr>
      <w:rPr>
        <w:rFonts w:ascii="Symbol" w:hAnsi="Symbol" w:hint="default"/>
        <w:color w:val="3343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23470"/>
    <w:multiLevelType w:val="hybridMultilevel"/>
    <w:tmpl w:val="7D1075EE"/>
    <w:lvl w:ilvl="0" w:tplc="204C8478">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3C0032"/>
    <w:multiLevelType w:val="hybridMultilevel"/>
    <w:tmpl w:val="47A01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AB0A14"/>
    <w:multiLevelType w:val="multilevel"/>
    <w:tmpl w:val="B2CE3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C366C4"/>
    <w:multiLevelType w:val="hybridMultilevel"/>
    <w:tmpl w:val="A184B0CC"/>
    <w:lvl w:ilvl="0" w:tplc="F9863A76">
      <w:start w:val="1"/>
      <w:numFmt w:val="bullet"/>
      <w:lvlText w:val=""/>
      <w:lvlJc w:val="left"/>
      <w:pPr>
        <w:ind w:left="720" w:hanging="360"/>
      </w:pPr>
      <w:rPr>
        <w:rFonts w:ascii="Symbol" w:hAnsi="Symbol" w:hint="default"/>
        <w:color w:val="33435A"/>
      </w:rPr>
    </w:lvl>
    <w:lvl w:ilvl="1" w:tplc="08090001">
      <w:start w:val="1"/>
      <w:numFmt w:val="bullet"/>
      <w:lvlText w:val=""/>
      <w:lvlJc w:val="left"/>
      <w:pPr>
        <w:tabs>
          <w:tab w:val="num" w:pos="1440"/>
        </w:tabs>
        <w:ind w:left="1440" w:hanging="360"/>
      </w:pPr>
      <w:rPr>
        <w:rFonts w:ascii="Symbol" w:hAnsi="Symbol" w:hint="default"/>
        <w:color w:val="33435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507854"/>
    <w:multiLevelType w:val="hybridMultilevel"/>
    <w:tmpl w:val="14DA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71FBE"/>
    <w:multiLevelType w:val="hybridMultilevel"/>
    <w:tmpl w:val="DAE6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071A5"/>
    <w:multiLevelType w:val="hybridMultilevel"/>
    <w:tmpl w:val="49F0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1B6F05"/>
    <w:multiLevelType w:val="hybridMultilevel"/>
    <w:tmpl w:val="C2B2C9E8"/>
    <w:lvl w:ilvl="0" w:tplc="2C46FD4C">
      <w:start w:val="1"/>
      <w:numFmt w:val="bullet"/>
      <w:lvlText w:val=""/>
      <w:lvlJc w:val="left"/>
      <w:pPr>
        <w:ind w:left="720" w:hanging="360"/>
      </w:pPr>
      <w:rPr>
        <w:rFonts w:ascii="Symbol" w:hAnsi="Symbol" w:hint="default"/>
        <w:color w:val="33435A"/>
      </w:rPr>
    </w:lvl>
    <w:lvl w:ilvl="1" w:tplc="2528C1DC">
      <w:start w:val="1"/>
      <w:numFmt w:val="bullet"/>
      <w:lvlText w:val=""/>
      <w:lvlJc w:val="left"/>
      <w:pPr>
        <w:ind w:left="1440" w:hanging="360"/>
      </w:pPr>
      <w:rPr>
        <w:rFonts w:ascii="Symbol" w:hAnsi="Symbol" w:hint="default"/>
        <w:color w:val="33435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57DCC"/>
    <w:multiLevelType w:val="hybridMultilevel"/>
    <w:tmpl w:val="E69CA558"/>
    <w:lvl w:ilvl="0" w:tplc="310C283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E82353"/>
    <w:multiLevelType w:val="hybridMultilevel"/>
    <w:tmpl w:val="E17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051EB"/>
    <w:multiLevelType w:val="hybridMultilevel"/>
    <w:tmpl w:val="D936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73672F"/>
    <w:multiLevelType w:val="hybridMultilevel"/>
    <w:tmpl w:val="6B5E5160"/>
    <w:lvl w:ilvl="0" w:tplc="9F66B8AE">
      <w:start w:val="1"/>
      <w:numFmt w:val="lowerLetter"/>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B622551"/>
    <w:multiLevelType w:val="hybridMultilevel"/>
    <w:tmpl w:val="7C06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BD6D8A"/>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156728">
    <w:abstractNumId w:val="10"/>
  </w:num>
  <w:num w:numId="2" w16cid:durableId="550194781">
    <w:abstractNumId w:val="10"/>
  </w:num>
  <w:num w:numId="3" w16cid:durableId="1231580901">
    <w:abstractNumId w:val="30"/>
  </w:num>
  <w:num w:numId="4" w16cid:durableId="1531185638">
    <w:abstractNumId w:val="28"/>
  </w:num>
  <w:num w:numId="5" w16cid:durableId="281694718">
    <w:abstractNumId w:val="24"/>
  </w:num>
  <w:num w:numId="6" w16cid:durableId="1002926332">
    <w:abstractNumId w:val="9"/>
  </w:num>
  <w:num w:numId="7" w16cid:durableId="22636928">
    <w:abstractNumId w:val="25"/>
  </w:num>
  <w:num w:numId="8" w16cid:durableId="1185439234">
    <w:abstractNumId w:val="20"/>
  </w:num>
  <w:num w:numId="9" w16cid:durableId="285504092">
    <w:abstractNumId w:val="15"/>
  </w:num>
  <w:num w:numId="10" w16cid:durableId="1169948814">
    <w:abstractNumId w:val="5"/>
  </w:num>
  <w:num w:numId="11" w16cid:durableId="57559592">
    <w:abstractNumId w:val="12"/>
  </w:num>
  <w:num w:numId="12" w16cid:durableId="1550603247">
    <w:abstractNumId w:val="3"/>
  </w:num>
  <w:num w:numId="13" w16cid:durableId="1670869305">
    <w:abstractNumId w:val="21"/>
  </w:num>
  <w:num w:numId="14" w16cid:durableId="920523594">
    <w:abstractNumId w:val="2"/>
  </w:num>
  <w:num w:numId="15" w16cid:durableId="1243754508">
    <w:abstractNumId w:val="32"/>
  </w:num>
  <w:num w:numId="16" w16cid:durableId="1725909030">
    <w:abstractNumId w:val="4"/>
  </w:num>
  <w:num w:numId="17" w16cid:durableId="604852959">
    <w:abstractNumId w:val="27"/>
  </w:num>
  <w:num w:numId="18" w16cid:durableId="266817623">
    <w:abstractNumId w:val="19"/>
  </w:num>
  <w:num w:numId="19" w16cid:durableId="1740788958">
    <w:abstractNumId w:val="0"/>
  </w:num>
  <w:num w:numId="20" w16cid:durableId="284428265">
    <w:abstractNumId w:val="17"/>
  </w:num>
  <w:num w:numId="21" w16cid:durableId="1943301569">
    <w:abstractNumId w:val="14"/>
  </w:num>
  <w:num w:numId="22" w16cid:durableId="2015061749">
    <w:abstractNumId w:val="16"/>
  </w:num>
  <w:num w:numId="23" w16cid:durableId="1206061884">
    <w:abstractNumId w:val="6"/>
  </w:num>
  <w:num w:numId="24" w16cid:durableId="629482292">
    <w:abstractNumId w:val="8"/>
  </w:num>
  <w:num w:numId="25" w16cid:durableId="238177428">
    <w:abstractNumId w:val="31"/>
  </w:num>
  <w:num w:numId="26" w16cid:durableId="1597708969">
    <w:abstractNumId w:val="29"/>
  </w:num>
  <w:num w:numId="27" w16cid:durableId="355621753">
    <w:abstractNumId w:val="11"/>
  </w:num>
  <w:num w:numId="28" w16cid:durableId="624433959">
    <w:abstractNumId w:val="23"/>
  </w:num>
  <w:num w:numId="29" w16cid:durableId="930087322">
    <w:abstractNumId w:val="1"/>
  </w:num>
  <w:num w:numId="30" w16cid:durableId="1295939023">
    <w:abstractNumId w:val="7"/>
  </w:num>
  <w:num w:numId="31" w16cid:durableId="1335036764">
    <w:abstractNumId w:val="18"/>
  </w:num>
  <w:num w:numId="32" w16cid:durableId="1090541989">
    <w:abstractNumId w:val="26"/>
  </w:num>
  <w:num w:numId="33" w16cid:durableId="673069872">
    <w:abstractNumId w:val="22"/>
  </w:num>
  <w:num w:numId="34" w16cid:durableId="13722631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5E"/>
    <w:rsid w:val="00017F45"/>
    <w:rsid w:val="0003462B"/>
    <w:rsid w:val="00034926"/>
    <w:rsid w:val="00041051"/>
    <w:rsid w:val="00043116"/>
    <w:rsid w:val="00045BF0"/>
    <w:rsid w:val="000503EB"/>
    <w:rsid w:val="00050650"/>
    <w:rsid w:val="00075C24"/>
    <w:rsid w:val="00081904"/>
    <w:rsid w:val="000A59D6"/>
    <w:rsid w:val="000A5DEC"/>
    <w:rsid w:val="000B1EA7"/>
    <w:rsid w:val="000B307D"/>
    <w:rsid w:val="000C0360"/>
    <w:rsid w:val="000C0993"/>
    <w:rsid w:val="000C281D"/>
    <w:rsid w:val="000D40B4"/>
    <w:rsid w:val="00126147"/>
    <w:rsid w:val="0013276D"/>
    <w:rsid w:val="00135602"/>
    <w:rsid w:val="00154979"/>
    <w:rsid w:val="001736FC"/>
    <w:rsid w:val="00175BE4"/>
    <w:rsid w:val="001878ED"/>
    <w:rsid w:val="00193041"/>
    <w:rsid w:val="001A3DB3"/>
    <w:rsid w:val="001D369A"/>
    <w:rsid w:val="002446A6"/>
    <w:rsid w:val="0024665D"/>
    <w:rsid w:val="00267C83"/>
    <w:rsid w:val="002A151D"/>
    <w:rsid w:val="002D22BC"/>
    <w:rsid w:val="002E7967"/>
    <w:rsid w:val="002F1034"/>
    <w:rsid w:val="002F305A"/>
    <w:rsid w:val="002F44AE"/>
    <w:rsid w:val="00313982"/>
    <w:rsid w:val="00333784"/>
    <w:rsid w:val="00333B0D"/>
    <w:rsid w:val="00352F08"/>
    <w:rsid w:val="0037519D"/>
    <w:rsid w:val="003779EA"/>
    <w:rsid w:val="003A763E"/>
    <w:rsid w:val="003B3C81"/>
    <w:rsid w:val="003B6851"/>
    <w:rsid w:val="003C1D26"/>
    <w:rsid w:val="003D70DE"/>
    <w:rsid w:val="003E5CFE"/>
    <w:rsid w:val="003F495D"/>
    <w:rsid w:val="00407E09"/>
    <w:rsid w:val="00431502"/>
    <w:rsid w:val="0043316C"/>
    <w:rsid w:val="0044632B"/>
    <w:rsid w:val="00453584"/>
    <w:rsid w:val="004851D5"/>
    <w:rsid w:val="004D0111"/>
    <w:rsid w:val="004D202D"/>
    <w:rsid w:val="004D50B0"/>
    <w:rsid w:val="004F0AD9"/>
    <w:rsid w:val="00527C72"/>
    <w:rsid w:val="00543192"/>
    <w:rsid w:val="00543253"/>
    <w:rsid w:val="0055027A"/>
    <w:rsid w:val="00550A90"/>
    <w:rsid w:val="00555AC9"/>
    <w:rsid w:val="00565F71"/>
    <w:rsid w:val="00570D4A"/>
    <w:rsid w:val="005837A3"/>
    <w:rsid w:val="005A1A68"/>
    <w:rsid w:val="006001A3"/>
    <w:rsid w:val="006227D3"/>
    <w:rsid w:val="00645451"/>
    <w:rsid w:val="00654124"/>
    <w:rsid w:val="00686D62"/>
    <w:rsid w:val="006905D1"/>
    <w:rsid w:val="00691B9A"/>
    <w:rsid w:val="00692FCD"/>
    <w:rsid w:val="006D271F"/>
    <w:rsid w:val="006F22DC"/>
    <w:rsid w:val="00703922"/>
    <w:rsid w:val="00703BBD"/>
    <w:rsid w:val="007062D7"/>
    <w:rsid w:val="007064C3"/>
    <w:rsid w:val="00725B3F"/>
    <w:rsid w:val="00731677"/>
    <w:rsid w:val="0073698D"/>
    <w:rsid w:val="007465A8"/>
    <w:rsid w:val="00753D1A"/>
    <w:rsid w:val="00764707"/>
    <w:rsid w:val="0077565E"/>
    <w:rsid w:val="007801FD"/>
    <w:rsid w:val="007925BB"/>
    <w:rsid w:val="00792666"/>
    <w:rsid w:val="0079472A"/>
    <w:rsid w:val="007C0DE1"/>
    <w:rsid w:val="007C596F"/>
    <w:rsid w:val="007C6F31"/>
    <w:rsid w:val="007D351B"/>
    <w:rsid w:val="007E6B2D"/>
    <w:rsid w:val="007F2E24"/>
    <w:rsid w:val="00817FB3"/>
    <w:rsid w:val="00877777"/>
    <w:rsid w:val="00895ACB"/>
    <w:rsid w:val="008A1C81"/>
    <w:rsid w:val="008F589F"/>
    <w:rsid w:val="00906241"/>
    <w:rsid w:val="00914E01"/>
    <w:rsid w:val="00921C24"/>
    <w:rsid w:val="00927A63"/>
    <w:rsid w:val="009414D7"/>
    <w:rsid w:val="00951F0B"/>
    <w:rsid w:val="00960087"/>
    <w:rsid w:val="00964C68"/>
    <w:rsid w:val="00983467"/>
    <w:rsid w:val="00994769"/>
    <w:rsid w:val="009A2373"/>
    <w:rsid w:val="009A5381"/>
    <w:rsid w:val="009B0F59"/>
    <w:rsid w:val="009F0462"/>
    <w:rsid w:val="00A1792F"/>
    <w:rsid w:val="00A215BD"/>
    <w:rsid w:val="00A367D2"/>
    <w:rsid w:val="00A4172B"/>
    <w:rsid w:val="00A45C01"/>
    <w:rsid w:val="00A5612D"/>
    <w:rsid w:val="00A629CA"/>
    <w:rsid w:val="00A62D0B"/>
    <w:rsid w:val="00A63A7B"/>
    <w:rsid w:val="00A66FCC"/>
    <w:rsid w:val="00A853D0"/>
    <w:rsid w:val="00AA02FA"/>
    <w:rsid w:val="00AA16BD"/>
    <w:rsid w:val="00AE3FC9"/>
    <w:rsid w:val="00B2110E"/>
    <w:rsid w:val="00B62A92"/>
    <w:rsid w:val="00B72CE7"/>
    <w:rsid w:val="00B832AF"/>
    <w:rsid w:val="00B85345"/>
    <w:rsid w:val="00BA6692"/>
    <w:rsid w:val="00BE408C"/>
    <w:rsid w:val="00BE4D08"/>
    <w:rsid w:val="00C3646D"/>
    <w:rsid w:val="00C46142"/>
    <w:rsid w:val="00C674A4"/>
    <w:rsid w:val="00C8317D"/>
    <w:rsid w:val="00C86DE6"/>
    <w:rsid w:val="00CA1B22"/>
    <w:rsid w:val="00CA1B24"/>
    <w:rsid w:val="00CF5909"/>
    <w:rsid w:val="00D157C0"/>
    <w:rsid w:val="00D15EFB"/>
    <w:rsid w:val="00D2128D"/>
    <w:rsid w:val="00D275D8"/>
    <w:rsid w:val="00D27F5B"/>
    <w:rsid w:val="00D43878"/>
    <w:rsid w:val="00D461D5"/>
    <w:rsid w:val="00D47B04"/>
    <w:rsid w:val="00D55D5A"/>
    <w:rsid w:val="00D57273"/>
    <w:rsid w:val="00D72039"/>
    <w:rsid w:val="00D770B4"/>
    <w:rsid w:val="00D81D11"/>
    <w:rsid w:val="00DB4F6B"/>
    <w:rsid w:val="00DC604C"/>
    <w:rsid w:val="00DE16C7"/>
    <w:rsid w:val="00DF1F63"/>
    <w:rsid w:val="00E15CBA"/>
    <w:rsid w:val="00E27E47"/>
    <w:rsid w:val="00E33425"/>
    <w:rsid w:val="00E36378"/>
    <w:rsid w:val="00E43BAA"/>
    <w:rsid w:val="00E54C01"/>
    <w:rsid w:val="00E61942"/>
    <w:rsid w:val="00EA7369"/>
    <w:rsid w:val="00EB3D5E"/>
    <w:rsid w:val="00EB4371"/>
    <w:rsid w:val="00ED347F"/>
    <w:rsid w:val="00ED6931"/>
    <w:rsid w:val="00EE036A"/>
    <w:rsid w:val="00F206E7"/>
    <w:rsid w:val="00F2721D"/>
    <w:rsid w:val="00F84551"/>
    <w:rsid w:val="00F905EB"/>
    <w:rsid w:val="00F97741"/>
    <w:rsid w:val="00FF6F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B2F3872"/>
  <w15:docId w15:val="{3FA0B77C-D508-4E6C-A940-235348FC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E"/>
    <w:rPr>
      <w:rFonts w:ascii="Arial" w:eastAsia="Times New Roman" w:hAnsi="Arial"/>
      <w:lang w:eastAsia="en-GB"/>
    </w:rPr>
  </w:style>
  <w:style w:type="paragraph" w:styleId="Heading1">
    <w:name w:val="heading 1"/>
    <w:basedOn w:val="Normal"/>
    <w:next w:val="Normal"/>
    <w:link w:val="Heading1Char"/>
    <w:uiPriority w:val="9"/>
    <w:qFormat/>
    <w:rsid w:val="0003462B"/>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03462B"/>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62B"/>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03462B"/>
    <w:rPr>
      <w:rFonts w:ascii="Arial" w:eastAsia="Times New Roman" w:hAnsi="Arial" w:cs="Times New Roman"/>
      <w:b/>
      <w:bCs/>
      <w:color w:val="4F81BD"/>
      <w:sz w:val="26"/>
      <w:szCs w:val="26"/>
    </w:rPr>
  </w:style>
  <w:style w:type="paragraph" w:styleId="Title">
    <w:name w:val="Title"/>
    <w:basedOn w:val="Normal"/>
    <w:next w:val="Normal"/>
    <w:link w:val="TitleChar"/>
    <w:uiPriority w:val="10"/>
    <w:qFormat/>
    <w:rsid w:val="0003462B"/>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03462B"/>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03462B"/>
    <w:pPr>
      <w:numPr>
        <w:ilvl w:val="1"/>
      </w:numPr>
    </w:pPr>
    <w:rPr>
      <w:i/>
      <w:iCs/>
      <w:color w:val="4F81BD"/>
      <w:spacing w:val="15"/>
      <w:szCs w:val="24"/>
    </w:rPr>
  </w:style>
  <w:style w:type="character" w:customStyle="1" w:styleId="SubtitleChar">
    <w:name w:val="Subtitle Char"/>
    <w:link w:val="Subtitle"/>
    <w:uiPriority w:val="11"/>
    <w:rsid w:val="0003462B"/>
    <w:rPr>
      <w:rFonts w:ascii="Arial" w:eastAsia="Times New Roman" w:hAnsi="Arial" w:cs="Times New Roman"/>
      <w:i/>
      <w:iCs/>
      <w:color w:val="4F81BD"/>
      <w:spacing w:val="15"/>
      <w:sz w:val="24"/>
      <w:szCs w:val="24"/>
    </w:rPr>
  </w:style>
  <w:style w:type="paragraph" w:customStyle="1" w:styleId="DefaultParagraphFontChar1Char">
    <w:name w:val="Default Paragraph Font Char1 Char"/>
    <w:aliases w:val="Default Paragraph Font Char Char Char,Char Char1 Char Char Char Char Char Char Char Char Char Char Char Char Char Char Char Char Char"/>
    <w:basedOn w:val="Normal"/>
    <w:rsid w:val="00EB3D5E"/>
    <w:pPr>
      <w:spacing w:after="160" w:line="240" w:lineRule="exact"/>
    </w:pPr>
    <w:rPr>
      <w:rFonts w:ascii="Verdana" w:hAnsi="Verdana" w:cs="Verdana"/>
      <w:lang w:val="en-US" w:eastAsia="en-US"/>
    </w:rPr>
  </w:style>
  <w:style w:type="paragraph" w:styleId="BalloonText">
    <w:name w:val="Balloon Text"/>
    <w:basedOn w:val="Normal"/>
    <w:link w:val="BalloonTextChar"/>
    <w:uiPriority w:val="99"/>
    <w:semiHidden/>
    <w:unhideWhenUsed/>
    <w:rsid w:val="00EB3D5E"/>
    <w:rPr>
      <w:rFonts w:ascii="Tahoma" w:hAnsi="Tahoma" w:cs="Tahoma"/>
      <w:sz w:val="16"/>
      <w:szCs w:val="16"/>
    </w:rPr>
  </w:style>
  <w:style w:type="character" w:customStyle="1" w:styleId="BalloonTextChar">
    <w:name w:val="Balloon Text Char"/>
    <w:link w:val="BalloonText"/>
    <w:uiPriority w:val="99"/>
    <w:semiHidden/>
    <w:rsid w:val="00EB3D5E"/>
    <w:rPr>
      <w:rFonts w:ascii="Tahoma" w:eastAsia="Times New Roman" w:hAnsi="Tahoma" w:cs="Tahoma"/>
      <w:sz w:val="16"/>
      <w:szCs w:val="16"/>
      <w:lang w:eastAsia="en-GB"/>
    </w:rPr>
  </w:style>
  <w:style w:type="character" w:styleId="CommentReference">
    <w:name w:val="annotation reference"/>
    <w:uiPriority w:val="99"/>
    <w:semiHidden/>
    <w:unhideWhenUsed/>
    <w:rsid w:val="00041051"/>
    <w:rPr>
      <w:sz w:val="16"/>
      <w:szCs w:val="16"/>
    </w:rPr>
  </w:style>
  <w:style w:type="paragraph" w:styleId="CommentText">
    <w:name w:val="annotation text"/>
    <w:basedOn w:val="Normal"/>
    <w:link w:val="CommentTextChar"/>
    <w:uiPriority w:val="99"/>
    <w:unhideWhenUsed/>
    <w:rsid w:val="00041051"/>
  </w:style>
  <w:style w:type="character" w:customStyle="1" w:styleId="CommentTextChar">
    <w:name w:val="Comment Text Char"/>
    <w:link w:val="CommentText"/>
    <w:uiPriority w:val="99"/>
    <w:rsid w:val="0004105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041051"/>
    <w:rPr>
      <w:b/>
      <w:bCs/>
    </w:rPr>
  </w:style>
  <w:style w:type="character" w:customStyle="1" w:styleId="CommentSubjectChar">
    <w:name w:val="Comment Subject Char"/>
    <w:link w:val="CommentSubject"/>
    <w:uiPriority w:val="99"/>
    <w:semiHidden/>
    <w:rsid w:val="00041051"/>
    <w:rPr>
      <w:rFonts w:ascii="Arial" w:eastAsia="Times New Roman" w:hAnsi="Arial"/>
      <w:b/>
      <w:bCs/>
    </w:rPr>
  </w:style>
  <w:style w:type="paragraph" w:styleId="ListParagraph">
    <w:name w:val="List Paragraph"/>
    <w:basedOn w:val="Normal"/>
    <w:uiPriority w:val="34"/>
    <w:qFormat/>
    <w:rsid w:val="002F1034"/>
    <w:pPr>
      <w:ind w:left="720"/>
      <w:contextualSpacing/>
    </w:pPr>
  </w:style>
  <w:style w:type="paragraph" w:styleId="Header">
    <w:name w:val="header"/>
    <w:basedOn w:val="Normal"/>
    <w:link w:val="HeaderChar"/>
    <w:uiPriority w:val="99"/>
    <w:unhideWhenUsed/>
    <w:rsid w:val="00570D4A"/>
    <w:pPr>
      <w:tabs>
        <w:tab w:val="center" w:pos="4513"/>
        <w:tab w:val="right" w:pos="9026"/>
      </w:tabs>
    </w:pPr>
  </w:style>
  <w:style w:type="character" w:customStyle="1" w:styleId="HeaderChar">
    <w:name w:val="Header Char"/>
    <w:link w:val="Header"/>
    <w:uiPriority w:val="99"/>
    <w:rsid w:val="00570D4A"/>
    <w:rPr>
      <w:rFonts w:ascii="Arial" w:eastAsia="Times New Roman" w:hAnsi="Arial"/>
    </w:rPr>
  </w:style>
  <w:style w:type="paragraph" w:styleId="Footer">
    <w:name w:val="footer"/>
    <w:basedOn w:val="Normal"/>
    <w:link w:val="FooterChar"/>
    <w:uiPriority w:val="99"/>
    <w:unhideWhenUsed/>
    <w:rsid w:val="00570D4A"/>
    <w:pPr>
      <w:tabs>
        <w:tab w:val="center" w:pos="4513"/>
        <w:tab w:val="right" w:pos="9026"/>
      </w:tabs>
    </w:pPr>
  </w:style>
  <w:style w:type="character" w:customStyle="1" w:styleId="FooterChar">
    <w:name w:val="Footer Char"/>
    <w:link w:val="Footer"/>
    <w:uiPriority w:val="99"/>
    <w:rsid w:val="00570D4A"/>
    <w:rPr>
      <w:rFonts w:ascii="Arial" w:eastAsia="Times New Roman" w:hAnsi="Arial"/>
    </w:rPr>
  </w:style>
  <w:style w:type="paragraph" w:styleId="PlainText">
    <w:name w:val="Plain Text"/>
    <w:basedOn w:val="Normal"/>
    <w:link w:val="PlainTextChar"/>
    <w:uiPriority w:val="99"/>
    <w:unhideWhenUsed/>
    <w:rsid w:val="0024665D"/>
    <w:rPr>
      <w:rFonts w:eastAsia="Calibri"/>
      <w:sz w:val="24"/>
      <w:szCs w:val="21"/>
      <w:lang w:eastAsia="en-US"/>
    </w:rPr>
  </w:style>
  <w:style w:type="character" w:customStyle="1" w:styleId="PlainTextChar">
    <w:name w:val="Plain Text Char"/>
    <w:link w:val="PlainText"/>
    <w:uiPriority w:val="99"/>
    <w:rsid w:val="0024665D"/>
    <w:rPr>
      <w:rFonts w:ascii="Arial" w:hAnsi="Arial"/>
      <w:sz w:val="24"/>
      <w:szCs w:val="21"/>
      <w:lang w:eastAsia="en-US"/>
    </w:rPr>
  </w:style>
  <w:style w:type="paragraph" w:styleId="NoSpacing">
    <w:name w:val="No Spacing"/>
    <w:uiPriority w:val="1"/>
    <w:qFormat/>
    <w:rsid w:val="0024665D"/>
    <w:rPr>
      <w:sz w:val="22"/>
      <w:szCs w:val="22"/>
    </w:rPr>
  </w:style>
  <w:style w:type="paragraph" w:styleId="Revision">
    <w:name w:val="Revision"/>
    <w:hidden/>
    <w:uiPriority w:val="71"/>
    <w:rsid w:val="00017F45"/>
    <w:rPr>
      <w:rFonts w:ascii="Arial" w:eastAsia="Times New Roman" w:hAnsi="Arial"/>
      <w:lang w:eastAsia="en-GB"/>
    </w:rPr>
  </w:style>
  <w:style w:type="table" w:styleId="TableGrid">
    <w:name w:val="Table Grid"/>
    <w:basedOn w:val="TableNormal"/>
    <w:uiPriority w:val="59"/>
    <w:rsid w:val="004D01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0DC3-A100-486D-B5FB-546F0176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whg</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Roden</dc:creator>
  <cp:keywords/>
  <cp:lastModifiedBy>Charlotte Falconer</cp:lastModifiedBy>
  <cp:revision>2</cp:revision>
  <dcterms:created xsi:type="dcterms:W3CDTF">2024-07-31T13:18:00Z</dcterms:created>
  <dcterms:modified xsi:type="dcterms:W3CDTF">2024-07-31T13:18:00Z</dcterms:modified>
</cp:coreProperties>
</file>