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87FB" w14:textId="79578EEA" w:rsidR="009E2B29" w:rsidRPr="009E2B29" w:rsidRDefault="00313982" w:rsidP="009E2B29">
      <w:pPr>
        <w:jc w:val="both"/>
        <w:rPr>
          <w:rFonts w:cs="Arial"/>
          <w:sz w:val="22"/>
          <w:szCs w:val="22"/>
        </w:rPr>
      </w:pPr>
      <w:r w:rsidRPr="009E2B29">
        <w:rPr>
          <w:rFonts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6C574C70">
                <wp:simplePos x="0" y="0"/>
                <wp:positionH relativeFrom="column">
                  <wp:posOffset>0</wp:posOffset>
                </wp:positionH>
                <wp:positionV relativeFrom="paragraph">
                  <wp:posOffset>-727710</wp:posOffset>
                </wp:positionV>
                <wp:extent cx="42291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72C484D0" w:rsidR="00313982" w:rsidRPr="00A1792F" w:rsidRDefault="00806651">
                            <w:pPr>
                              <w:rPr>
                                <w:rFonts w:cs="Arial"/>
                                <w:sz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44"/>
                                <w:szCs w:val="24"/>
                              </w:rPr>
                              <w:t xml:space="preserve">Community Housing Officer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57.3pt;width:333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" filled="f" stroked="f">
                <v:textbox inset="0,0,0,0">
                  <w:txbxContent>
                    <w:p w14:paraId="620F78D9" w14:textId="72C484D0" w:rsidR="00313982" w:rsidRPr="00A1792F" w:rsidRDefault="00806651">
                      <w:pPr>
                        <w:rPr>
                          <w:rFonts w:cs="Arial"/>
                          <w:sz w:val="36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44"/>
                          <w:szCs w:val="24"/>
                        </w:rPr>
                        <w:t xml:space="preserve">Community Housing Officer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A90" w:rsidRPr="009E2B29">
        <w:rPr>
          <w:rFonts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C1C4C9C" wp14:editId="14B3FA7B">
            <wp:simplePos x="0" y="0"/>
            <wp:positionH relativeFrom="margin">
              <wp:posOffset>-914400</wp:posOffset>
            </wp:positionH>
            <wp:positionV relativeFrom="margin">
              <wp:posOffset>-1299210</wp:posOffset>
            </wp:positionV>
            <wp:extent cx="10744200" cy="7595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790">
        <w:rPr>
          <w:rFonts w:cs="Arial"/>
          <w:noProof/>
          <w:sz w:val="22"/>
          <w:szCs w:val="22"/>
          <w:lang w:val="en-US" w:eastAsia="en-US"/>
        </w:rPr>
        <w:t>As a Community Housing Officer, you will be</w:t>
      </w:r>
      <w:r w:rsidR="009E2B29" w:rsidRPr="009E2B29">
        <w:rPr>
          <w:rFonts w:cs="Arial"/>
          <w:sz w:val="22"/>
          <w:szCs w:val="22"/>
        </w:rPr>
        <w:t xml:space="preserve"> working with a wide range of customers, some </w:t>
      </w:r>
      <w:r w:rsidR="005516C5">
        <w:rPr>
          <w:rFonts w:cs="Arial"/>
          <w:sz w:val="22"/>
          <w:szCs w:val="22"/>
        </w:rPr>
        <w:t>with</w:t>
      </w:r>
      <w:r w:rsidR="009E2B29" w:rsidRPr="009E2B29">
        <w:rPr>
          <w:rFonts w:cs="Arial"/>
          <w:sz w:val="22"/>
          <w:szCs w:val="22"/>
        </w:rPr>
        <w:t xml:space="preserve"> vulnerabilities</w:t>
      </w:r>
      <w:r w:rsidR="00FA3790">
        <w:rPr>
          <w:rFonts w:cs="Arial"/>
          <w:sz w:val="22"/>
          <w:szCs w:val="22"/>
        </w:rPr>
        <w:t>,</w:t>
      </w:r>
      <w:r w:rsidR="009E2B29" w:rsidRPr="009E2B29">
        <w:rPr>
          <w:rFonts w:cs="Arial"/>
          <w:sz w:val="22"/>
          <w:szCs w:val="22"/>
        </w:rPr>
        <w:t xml:space="preserve"> </w:t>
      </w:r>
      <w:r w:rsidR="00FA3790">
        <w:rPr>
          <w:rFonts w:cs="Arial"/>
          <w:sz w:val="22"/>
          <w:szCs w:val="22"/>
        </w:rPr>
        <w:t>supporting</w:t>
      </w:r>
      <w:r w:rsidR="009E2B29" w:rsidRPr="009E2B29">
        <w:rPr>
          <w:rFonts w:cs="Arial"/>
          <w:sz w:val="22"/>
          <w:szCs w:val="22"/>
        </w:rPr>
        <w:t xml:space="preserve"> them to overcome their challenges. </w:t>
      </w:r>
    </w:p>
    <w:p w14:paraId="5A1D81CC" w14:textId="77777777" w:rsidR="009E2B29" w:rsidRPr="009E2B29" w:rsidRDefault="009E2B29" w:rsidP="009E2B29">
      <w:pPr>
        <w:jc w:val="both"/>
        <w:rPr>
          <w:rFonts w:cs="Arial"/>
          <w:sz w:val="22"/>
          <w:szCs w:val="22"/>
        </w:rPr>
      </w:pPr>
    </w:p>
    <w:p w14:paraId="2AFB55B6" w14:textId="7F111459" w:rsidR="009E2B29" w:rsidRPr="009E2B29" w:rsidRDefault="00FA3790" w:rsidP="009E2B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will aim to</w:t>
      </w:r>
      <w:r w:rsidR="009E2B29" w:rsidRPr="009E2B29">
        <w:rPr>
          <w:rFonts w:cs="Arial"/>
          <w:sz w:val="22"/>
          <w:szCs w:val="22"/>
        </w:rPr>
        <w:t xml:space="preserve"> get the best out of every relationship</w:t>
      </w:r>
      <w:r w:rsidR="004C29A8">
        <w:rPr>
          <w:rFonts w:cs="Arial"/>
          <w:sz w:val="22"/>
          <w:szCs w:val="22"/>
        </w:rPr>
        <w:t xml:space="preserve">, </w:t>
      </w:r>
      <w:r w:rsidR="009E2B29" w:rsidRPr="009E2B29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hich</w:t>
      </w:r>
      <w:r w:rsidR="009E2B29" w:rsidRPr="009E2B29">
        <w:rPr>
          <w:rFonts w:cs="Arial"/>
          <w:sz w:val="22"/>
          <w:szCs w:val="22"/>
        </w:rPr>
        <w:t xml:space="preserve"> sometimes mean</w:t>
      </w:r>
      <w:r>
        <w:rPr>
          <w:rFonts w:cs="Arial"/>
          <w:sz w:val="22"/>
          <w:szCs w:val="22"/>
        </w:rPr>
        <w:t>s</w:t>
      </w:r>
      <w:r w:rsidR="009E2B29" w:rsidRPr="009E2B29">
        <w:rPr>
          <w:rFonts w:cs="Arial"/>
          <w:sz w:val="22"/>
          <w:szCs w:val="22"/>
        </w:rPr>
        <w:t xml:space="preserve"> you will </w:t>
      </w:r>
      <w:r w:rsidR="005516C5">
        <w:rPr>
          <w:rFonts w:cs="Arial"/>
          <w:sz w:val="22"/>
          <w:szCs w:val="22"/>
        </w:rPr>
        <w:t>have</w:t>
      </w:r>
      <w:r w:rsidR="009E2B29" w:rsidRPr="009E2B29">
        <w:rPr>
          <w:rFonts w:cs="Arial"/>
          <w:sz w:val="22"/>
          <w:szCs w:val="22"/>
        </w:rPr>
        <w:t xml:space="preserve"> challenging conversations and deal with difficult situations </w:t>
      </w:r>
      <w:proofErr w:type="gramStart"/>
      <w:r>
        <w:rPr>
          <w:rFonts w:cs="Arial"/>
          <w:sz w:val="22"/>
          <w:szCs w:val="22"/>
        </w:rPr>
        <w:t xml:space="preserve">in order </w:t>
      </w:r>
      <w:r w:rsidR="009E2B29" w:rsidRPr="009E2B29">
        <w:rPr>
          <w:rFonts w:cs="Arial"/>
          <w:sz w:val="22"/>
          <w:szCs w:val="22"/>
        </w:rPr>
        <w:t>to</w:t>
      </w:r>
      <w:proofErr w:type="gramEnd"/>
      <w:r w:rsidR="009E2B29" w:rsidRPr="009E2B29">
        <w:rPr>
          <w:rFonts w:cs="Arial"/>
          <w:sz w:val="22"/>
          <w:szCs w:val="22"/>
        </w:rPr>
        <w:t xml:space="preserve"> </w:t>
      </w:r>
      <w:r w:rsidR="005516C5">
        <w:rPr>
          <w:rFonts w:cs="Arial"/>
          <w:sz w:val="22"/>
          <w:szCs w:val="22"/>
        </w:rPr>
        <w:t>improve outcomes</w:t>
      </w:r>
      <w:r w:rsidR="009E2B29" w:rsidRPr="009E2B29">
        <w:rPr>
          <w:rFonts w:cs="Arial"/>
          <w:sz w:val="22"/>
          <w:szCs w:val="22"/>
        </w:rPr>
        <w:t xml:space="preserve">.  </w:t>
      </w:r>
    </w:p>
    <w:p w14:paraId="36D8032F" w14:textId="77777777" w:rsidR="006001A3" w:rsidRPr="00A1792F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</w:p>
    <w:p w14:paraId="17FEEE81" w14:textId="77777777" w:rsidR="006001A3" w:rsidRPr="00ED347F" w:rsidRDefault="006001A3" w:rsidP="00EB3D5E">
      <w:pPr>
        <w:tabs>
          <w:tab w:val="left" w:pos="540"/>
        </w:tabs>
        <w:rPr>
          <w:rFonts w:cs="Arial"/>
          <w:b/>
          <w:color w:val="00000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2A1088D5" w14:textId="77777777" w:rsidR="0024665D" w:rsidRPr="00ED347F" w:rsidRDefault="0024665D" w:rsidP="0024665D">
      <w:pPr>
        <w:pStyle w:val="NoSpacing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94C13C" w14:textId="27D454D4" w:rsidR="00931819" w:rsidRDefault="00931819" w:rsidP="00DE4ABE">
      <w:pPr>
        <w:tabs>
          <w:tab w:val="left" w:pos="426"/>
          <w:tab w:val="left" w:pos="2410"/>
          <w:tab w:val="left" w:pos="5387"/>
        </w:tabs>
        <w:jc w:val="both"/>
        <w:outlineLvl w:val="0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 xml:space="preserve">Delivering proactive and excellent housing management services that reduce the risk </w:t>
      </w:r>
      <w:r w:rsidR="005516C5" w:rsidRPr="00760067">
        <w:rPr>
          <w:rFonts w:cs="Arial"/>
          <w:sz w:val="22"/>
          <w:szCs w:val="22"/>
        </w:rPr>
        <w:t>of</w:t>
      </w:r>
      <w:r w:rsidRPr="00760067">
        <w:rPr>
          <w:rFonts w:cs="Arial"/>
          <w:sz w:val="22"/>
          <w:szCs w:val="22"/>
        </w:rPr>
        <w:t xml:space="preserve"> harm to customers, harm to place, damage to our assets and ultimately tenancy failure.</w:t>
      </w:r>
    </w:p>
    <w:p w14:paraId="584CCE23" w14:textId="77777777" w:rsidR="00931819" w:rsidRPr="00760067" w:rsidRDefault="00931819" w:rsidP="00DE4ABE">
      <w:pPr>
        <w:tabs>
          <w:tab w:val="left" w:pos="426"/>
          <w:tab w:val="left" w:pos="2410"/>
          <w:tab w:val="left" w:pos="5387"/>
        </w:tabs>
        <w:jc w:val="both"/>
        <w:outlineLvl w:val="0"/>
        <w:rPr>
          <w:rFonts w:cs="Arial"/>
          <w:sz w:val="22"/>
          <w:szCs w:val="22"/>
        </w:rPr>
      </w:pPr>
    </w:p>
    <w:p w14:paraId="20E5488E" w14:textId="0DC608C6" w:rsidR="00931819" w:rsidRDefault="002339A0" w:rsidP="00DE4ABE">
      <w:pPr>
        <w:contextualSpacing/>
        <w:jc w:val="both"/>
        <w:rPr>
          <w:rFonts w:cs="Arial"/>
          <w:sz w:val="22"/>
          <w:szCs w:val="22"/>
        </w:rPr>
      </w:pPr>
      <w:r w:rsidRPr="002339A0">
        <w:rPr>
          <w:rFonts w:cs="Arial"/>
          <w:sz w:val="22"/>
          <w:szCs w:val="22"/>
        </w:rPr>
        <w:t xml:space="preserve">Building relationships </w:t>
      </w:r>
      <w:r w:rsidR="00864BB9" w:rsidRPr="002339A0">
        <w:rPr>
          <w:rFonts w:cs="Arial"/>
          <w:sz w:val="22"/>
          <w:szCs w:val="22"/>
        </w:rPr>
        <w:t>with customers</w:t>
      </w:r>
      <w:r w:rsidRPr="002339A0">
        <w:rPr>
          <w:rFonts w:cs="Arial"/>
          <w:sz w:val="22"/>
          <w:szCs w:val="22"/>
        </w:rPr>
        <w:t xml:space="preserve"> that empower them </w:t>
      </w:r>
      <w:r w:rsidR="00864BB9" w:rsidRPr="002339A0">
        <w:rPr>
          <w:rFonts w:cs="Arial"/>
          <w:sz w:val="22"/>
          <w:szCs w:val="22"/>
        </w:rPr>
        <w:t>to develop</w:t>
      </w:r>
      <w:r w:rsidRPr="002339A0">
        <w:rPr>
          <w:rFonts w:cs="Arial"/>
          <w:sz w:val="22"/>
          <w:szCs w:val="22"/>
        </w:rPr>
        <w:t xml:space="preserve"> their own strengths, take ownership of their tenancies and make better decisions</w:t>
      </w:r>
      <w:r w:rsidR="00FA3790">
        <w:rPr>
          <w:rFonts w:cs="Arial"/>
          <w:sz w:val="22"/>
          <w:szCs w:val="22"/>
        </w:rPr>
        <w:t>,</w:t>
      </w:r>
      <w:r w:rsidRPr="002339A0">
        <w:rPr>
          <w:rFonts w:cs="Arial"/>
          <w:sz w:val="22"/>
          <w:szCs w:val="22"/>
        </w:rPr>
        <w:t xml:space="preserve"> which in turn enables them to achieve their aspirations.  </w:t>
      </w:r>
    </w:p>
    <w:p w14:paraId="28981F2C" w14:textId="77777777" w:rsidR="002339A0" w:rsidRDefault="002339A0" w:rsidP="00DE4ABE">
      <w:pPr>
        <w:contextualSpacing/>
        <w:jc w:val="both"/>
        <w:rPr>
          <w:rFonts w:cs="Arial"/>
          <w:sz w:val="22"/>
          <w:szCs w:val="22"/>
        </w:rPr>
      </w:pPr>
    </w:p>
    <w:p w14:paraId="548FE698" w14:textId="77777777" w:rsidR="00931819" w:rsidRDefault="00931819" w:rsidP="00DE4ABE">
      <w:pPr>
        <w:pStyle w:val="ListParagraph"/>
        <w:ind w:left="0"/>
        <w:contextualSpacing w:val="0"/>
        <w:jc w:val="both"/>
        <w:rPr>
          <w:rFonts w:cs="Arial"/>
          <w:sz w:val="22"/>
          <w:szCs w:val="22"/>
        </w:rPr>
      </w:pPr>
      <w:r w:rsidRPr="00931819">
        <w:rPr>
          <w:rFonts w:cs="Arial"/>
          <w:sz w:val="22"/>
          <w:szCs w:val="22"/>
        </w:rPr>
        <w:t>Building and sustaining relationships with customers by being their main point of contact for all housing management issues, liaising with specialist teams to achieve the best outcome.</w:t>
      </w:r>
      <w:r>
        <w:rPr>
          <w:rFonts w:cs="Arial"/>
          <w:sz w:val="22"/>
          <w:szCs w:val="22"/>
        </w:rPr>
        <w:t xml:space="preserve"> </w:t>
      </w:r>
    </w:p>
    <w:p w14:paraId="7EE0AAE6" w14:textId="77777777" w:rsidR="00931819" w:rsidRDefault="00931819" w:rsidP="00DE4ABE">
      <w:pPr>
        <w:pStyle w:val="ListParagraph"/>
        <w:ind w:left="0"/>
        <w:contextualSpacing w:val="0"/>
        <w:jc w:val="both"/>
        <w:rPr>
          <w:rFonts w:cs="Arial"/>
          <w:sz w:val="22"/>
          <w:szCs w:val="22"/>
        </w:rPr>
      </w:pPr>
    </w:p>
    <w:p w14:paraId="0A250F83" w14:textId="77777777" w:rsidR="00931819" w:rsidRDefault="00931819" w:rsidP="00DE4ABE">
      <w:pPr>
        <w:pStyle w:val="ListParagraph"/>
        <w:ind w:left="0"/>
        <w:contextualSpacing w:val="0"/>
        <w:jc w:val="both"/>
        <w:rPr>
          <w:rFonts w:cs="Arial"/>
          <w:sz w:val="22"/>
          <w:szCs w:val="22"/>
        </w:rPr>
      </w:pPr>
      <w:r w:rsidRPr="00931819">
        <w:rPr>
          <w:rFonts w:cs="Arial"/>
          <w:sz w:val="22"/>
          <w:szCs w:val="22"/>
        </w:rPr>
        <w:t>Encouraging excellent connections between customers, neighbours, and communities - enabling communities to thrive and be proud of where they live.</w:t>
      </w:r>
    </w:p>
    <w:p w14:paraId="1D94E834" w14:textId="77777777" w:rsidR="00645A96" w:rsidRDefault="00645A96" w:rsidP="00DE4ABE">
      <w:pPr>
        <w:pStyle w:val="ListParagraph"/>
        <w:ind w:left="0"/>
        <w:contextualSpacing w:val="0"/>
        <w:jc w:val="both"/>
        <w:rPr>
          <w:rFonts w:cs="Arial"/>
          <w:sz w:val="22"/>
          <w:szCs w:val="22"/>
        </w:rPr>
      </w:pPr>
    </w:p>
    <w:p w14:paraId="7DBA6836" w14:textId="3E362704" w:rsidR="00931819" w:rsidRDefault="00931819" w:rsidP="00DE4ABE">
      <w:pPr>
        <w:pStyle w:val="ListParagraph"/>
        <w:ind w:left="0"/>
        <w:contextualSpacing w:val="0"/>
        <w:jc w:val="both"/>
        <w:rPr>
          <w:rFonts w:cs="Arial"/>
          <w:sz w:val="22"/>
          <w:szCs w:val="22"/>
        </w:rPr>
      </w:pPr>
      <w:r w:rsidRPr="00931819">
        <w:rPr>
          <w:rFonts w:cs="Arial"/>
          <w:sz w:val="22"/>
          <w:szCs w:val="22"/>
        </w:rPr>
        <w:t xml:space="preserve">Establish relationships with the community, partners, and colleagues across the </w:t>
      </w:r>
      <w:r w:rsidR="00497E07">
        <w:rPr>
          <w:rFonts w:cs="Arial"/>
          <w:sz w:val="22"/>
          <w:szCs w:val="22"/>
        </w:rPr>
        <w:t>organisation</w:t>
      </w:r>
      <w:r w:rsidRPr="00931819">
        <w:rPr>
          <w:rFonts w:cs="Arial"/>
          <w:sz w:val="22"/>
          <w:szCs w:val="22"/>
        </w:rPr>
        <w:t xml:space="preserve">, understanding the appropriate individuals </w:t>
      </w:r>
      <w:r w:rsidRPr="00931819">
        <w:rPr>
          <w:rFonts w:cs="Arial"/>
          <w:sz w:val="22"/>
          <w:szCs w:val="22"/>
        </w:rPr>
        <w:t>and groups to connect with for the good of the customer, the community, and the organisation.</w:t>
      </w:r>
    </w:p>
    <w:p w14:paraId="76EAD0C1" w14:textId="77777777" w:rsidR="00931819" w:rsidRDefault="00931819" w:rsidP="00806651">
      <w:pPr>
        <w:pStyle w:val="ListParagraph"/>
        <w:ind w:left="0"/>
        <w:contextualSpacing w:val="0"/>
        <w:jc w:val="both"/>
        <w:rPr>
          <w:rFonts w:cs="Arial"/>
          <w:sz w:val="22"/>
          <w:szCs w:val="22"/>
        </w:rPr>
      </w:pPr>
    </w:p>
    <w:p w14:paraId="57EF94AD" w14:textId="39BF2B6F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>Actively engag</w:t>
      </w:r>
      <w:r w:rsidR="00FA3790">
        <w:rPr>
          <w:rFonts w:cs="Arial"/>
          <w:sz w:val="22"/>
          <w:szCs w:val="22"/>
        </w:rPr>
        <w:t>e</w:t>
      </w:r>
      <w:r w:rsidRPr="00760067">
        <w:rPr>
          <w:rFonts w:cs="Arial"/>
          <w:sz w:val="22"/>
          <w:szCs w:val="22"/>
        </w:rPr>
        <w:t xml:space="preserve"> key partners and attend/lead partnership meetings representing </w:t>
      </w:r>
      <w:proofErr w:type="spellStart"/>
      <w:r w:rsidRPr="00760067">
        <w:rPr>
          <w:rFonts w:cs="Arial"/>
          <w:sz w:val="22"/>
          <w:szCs w:val="22"/>
        </w:rPr>
        <w:t>whg</w:t>
      </w:r>
      <w:proofErr w:type="spellEnd"/>
      <w:r w:rsidRPr="00760067">
        <w:rPr>
          <w:rFonts w:cs="Arial"/>
          <w:sz w:val="22"/>
          <w:szCs w:val="22"/>
        </w:rPr>
        <w:t xml:space="preserve"> locally. Where required, establish key partnership meetings where specific issues require a more intensive approach.</w:t>
      </w:r>
    </w:p>
    <w:p w14:paraId="1D2785E5" w14:textId="77777777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10485BE4" w14:textId="1003136A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>Ensur</w:t>
      </w:r>
      <w:r w:rsidR="00FA3790">
        <w:rPr>
          <w:rFonts w:cs="Arial"/>
          <w:sz w:val="22"/>
          <w:szCs w:val="22"/>
        </w:rPr>
        <w:t>ing</w:t>
      </w:r>
      <w:r w:rsidRPr="00760067">
        <w:rPr>
          <w:rFonts w:cs="Arial"/>
          <w:sz w:val="22"/>
          <w:szCs w:val="22"/>
        </w:rPr>
        <w:t xml:space="preserve"> that customers receive a comprehensive service, delivering an excellent customer experience and high levels of satisfaction with the service.</w:t>
      </w:r>
    </w:p>
    <w:p w14:paraId="42F9E80F" w14:textId="77777777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08486410" w14:textId="47AF0407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 xml:space="preserve">Supporting the work of your team and other colleagues throughout the business by adopting a flexible, </w:t>
      </w:r>
      <w:r w:rsidR="00860E8E" w:rsidRPr="00760067">
        <w:rPr>
          <w:rFonts w:cs="Arial"/>
          <w:sz w:val="22"/>
          <w:szCs w:val="22"/>
        </w:rPr>
        <w:t>co-operative,</w:t>
      </w:r>
      <w:r w:rsidRPr="00760067">
        <w:rPr>
          <w:rFonts w:cs="Arial"/>
          <w:sz w:val="22"/>
          <w:szCs w:val="22"/>
        </w:rPr>
        <w:t xml:space="preserve"> and innovative approach to your areas of responsibility.</w:t>
      </w:r>
    </w:p>
    <w:p w14:paraId="5C3380C5" w14:textId="77777777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3EDFDFEE" w14:textId="61F0BEB9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>Working alongside colleagues across the business, influencing and helping design our systems and processes</w:t>
      </w:r>
      <w:r w:rsidR="00E241AB">
        <w:rPr>
          <w:rFonts w:cs="Arial"/>
          <w:sz w:val="22"/>
          <w:szCs w:val="22"/>
        </w:rPr>
        <w:t xml:space="preserve">. </w:t>
      </w:r>
    </w:p>
    <w:p w14:paraId="2D9E898D" w14:textId="77777777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360FA2C4" w14:textId="005AF11F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 xml:space="preserve">Proactively manage a defined customer caseload, in line with </w:t>
      </w:r>
      <w:proofErr w:type="spellStart"/>
      <w:r w:rsidRPr="00760067">
        <w:rPr>
          <w:rFonts w:cs="Arial"/>
          <w:sz w:val="22"/>
          <w:szCs w:val="22"/>
        </w:rPr>
        <w:t>whg’s</w:t>
      </w:r>
      <w:proofErr w:type="spellEnd"/>
      <w:r w:rsidRPr="00760067">
        <w:rPr>
          <w:rFonts w:cs="Arial"/>
          <w:sz w:val="22"/>
          <w:szCs w:val="22"/>
        </w:rPr>
        <w:t xml:space="preserve"> policies, procedures and professional standards; ensure early identification of potentially failing tenancies with a view to establishing holistic support plans, to ensure tenancies </w:t>
      </w:r>
      <w:r w:rsidR="00FA3790">
        <w:rPr>
          <w:rFonts w:cs="Arial"/>
          <w:sz w:val="22"/>
          <w:szCs w:val="22"/>
        </w:rPr>
        <w:t xml:space="preserve">are </w:t>
      </w:r>
      <w:r w:rsidRPr="00760067">
        <w:rPr>
          <w:rFonts w:cs="Arial"/>
          <w:sz w:val="22"/>
          <w:szCs w:val="22"/>
        </w:rPr>
        <w:t>sustain</w:t>
      </w:r>
      <w:r w:rsidR="00FA3790">
        <w:rPr>
          <w:rFonts w:cs="Arial"/>
          <w:sz w:val="22"/>
          <w:szCs w:val="22"/>
        </w:rPr>
        <w:t>ed</w:t>
      </w:r>
      <w:r w:rsidRPr="00760067">
        <w:rPr>
          <w:rFonts w:cs="Arial"/>
          <w:sz w:val="22"/>
          <w:szCs w:val="22"/>
        </w:rPr>
        <w:t>.</w:t>
      </w:r>
    </w:p>
    <w:p w14:paraId="10E40A0E" w14:textId="77777777" w:rsidR="00806651" w:rsidRPr="0076006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4321398A" w14:textId="0902FBEC" w:rsidR="00AD7837" w:rsidRDefault="00806651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>Increasing the detection and prevention of tenancy fraud and to recover abandoned properties at the earliest opportunity.</w:t>
      </w:r>
    </w:p>
    <w:p w14:paraId="345B4535" w14:textId="77777777" w:rsidR="00AD7837" w:rsidRDefault="00AD7837" w:rsidP="00DE4ABE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05A55B2B" w14:textId="77777777" w:rsidR="00FA3790" w:rsidRDefault="00806651" w:rsidP="00DE4ABE">
      <w:pPr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>Reviewing working practices on a regular basis</w:t>
      </w:r>
      <w:r w:rsidR="00FA3790">
        <w:rPr>
          <w:rFonts w:cs="Arial"/>
          <w:sz w:val="22"/>
          <w:szCs w:val="22"/>
        </w:rPr>
        <w:t>,</w:t>
      </w:r>
      <w:r w:rsidRPr="00760067">
        <w:rPr>
          <w:rFonts w:cs="Arial"/>
          <w:sz w:val="22"/>
          <w:szCs w:val="22"/>
        </w:rPr>
        <w:t xml:space="preserve"> ensuring continuous improvement and a high level of service to our customers</w:t>
      </w:r>
      <w:r w:rsidR="00FA3790">
        <w:rPr>
          <w:rFonts w:cs="Arial"/>
          <w:sz w:val="22"/>
          <w:szCs w:val="22"/>
        </w:rPr>
        <w:t>.</w:t>
      </w:r>
      <w:r w:rsidRPr="00760067">
        <w:rPr>
          <w:rFonts w:cs="Arial"/>
          <w:sz w:val="22"/>
          <w:szCs w:val="22"/>
        </w:rPr>
        <w:t xml:space="preserve"> </w:t>
      </w:r>
    </w:p>
    <w:p w14:paraId="31750A05" w14:textId="77777777" w:rsidR="00FA3790" w:rsidRDefault="00FA3790" w:rsidP="00DE4ABE">
      <w:pPr>
        <w:jc w:val="both"/>
        <w:rPr>
          <w:rFonts w:cs="Arial"/>
          <w:sz w:val="22"/>
          <w:szCs w:val="22"/>
        </w:rPr>
      </w:pPr>
    </w:p>
    <w:p w14:paraId="03CD9A7D" w14:textId="720E3E6D" w:rsidR="00806651" w:rsidRDefault="00FA3790" w:rsidP="00DE4AB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806651" w:rsidRPr="00760067">
        <w:rPr>
          <w:rFonts w:cs="Arial"/>
          <w:sz w:val="22"/>
          <w:szCs w:val="22"/>
        </w:rPr>
        <w:t>nsuring delivery against set KPIs and individual targets.</w:t>
      </w:r>
    </w:p>
    <w:p w14:paraId="66EE44BB" w14:textId="77777777" w:rsidR="00E241AB" w:rsidRDefault="00E241AB" w:rsidP="00806651">
      <w:pPr>
        <w:jc w:val="both"/>
        <w:rPr>
          <w:rFonts w:cs="Arial"/>
          <w:sz w:val="22"/>
          <w:szCs w:val="22"/>
        </w:rPr>
      </w:pPr>
    </w:p>
    <w:p w14:paraId="456DAF9C" w14:textId="77777777" w:rsidR="009262D2" w:rsidRDefault="009262D2" w:rsidP="00E43BAA">
      <w:pPr>
        <w:ind w:left="426" w:hanging="426"/>
        <w:rPr>
          <w:rFonts w:cs="Arial"/>
          <w:sz w:val="24"/>
          <w:szCs w:val="24"/>
          <w:u w:val="single"/>
        </w:rPr>
      </w:pPr>
    </w:p>
    <w:p w14:paraId="6228E6B1" w14:textId="4EAFB2DD" w:rsidR="00E43BAA" w:rsidRPr="00ED347F" w:rsidRDefault="00E43BAA" w:rsidP="00E43BAA">
      <w:pPr>
        <w:ind w:left="426" w:hanging="426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lastRenderedPageBreak/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5627066A" w14:textId="77777777" w:rsidR="0024665D" w:rsidRPr="00ED347F" w:rsidRDefault="00EB3D5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Relationships</w:t>
      </w:r>
    </w:p>
    <w:p w14:paraId="322E02D9" w14:textId="2756DD27" w:rsidR="009F0462" w:rsidRDefault="009F0462" w:rsidP="009F0462">
      <w:pPr>
        <w:tabs>
          <w:tab w:val="left" w:pos="540"/>
        </w:tabs>
        <w:jc w:val="both"/>
        <w:rPr>
          <w:rFonts w:cs="Arial"/>
          <w:color w:val="000000"/>
          <w:sz w:val="24"/>
          <w:szCs w:val="24"/>
        </w:rPr>
      </w:pPr>
    </w:p>
    <w:p w14:paraId="1B28155D" w14:textId="4EA7D99E" w:rsidR="00806651" w:rsidRPr="00760067" w:rsidRDefault="00806651" w:rsidP="00DE4ABE">
      <w:pPr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post </w:t>
      </w:r>
      <w:r w:rsidRPr="00760067">
        <w:rPr>
          <w:rFonts w:cs="Arial"/>
          <w:sz w:val="22"/>
          <w:szCs w:val="22"/>
        </w:rPr>
        <w:t xml:space="preserve">holder reports directly to </w:t>
      </w:r>
      <w:r w:rsidRPr="00FF221E">
        <w:rPr>
          <w:rFonts w:cs="Arial"/>
          <w:sz w:val="22"/>
          <w:szCs w:val="22"/>
        </w:rPr>
        <w:t>the Regional Community Housing Manager.</w:t>
      </w:r>
      <w:r w:rsidR="00290260">
        <w:rPr>
          <w:rFonts w:cs="Arial"/>
          <w:sz w:val="22"/>
          <w:szCs w:val="22"/>
        </w:rPr>
        <w:t xml:space="preserve"> </w:t>
      </w:r>
    </w:p>
    <w:p w14:paraId="6BC84B3A" w14:textId="77777777" w:rsidR="00806651" w:rsidRPr="00760067" w:rsidRDefault="00806651" w:rsidP="00DE4ABE">
      <w:pPr>
        <w:jc w:val="both"/>
        <w:rPr>
          <w:rFonts w:cs="Arial"/>
          <w:sz w:val="22"/>
          <w:szCs w:val="22"/>
        </w:rPr>
      </w:pPr>
    </w:p>
    <w:p w14:paraId="0E97F8BD" w14:textId="77777777" w:rsidR="00FA3790" w:rsidRDefault="00806651" w:rsidP="00DE4ABE">
      <w:pPr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>As a Community Housing Officer, you will need to develop and maintain effective working relationships which will enhance service delivery.</w:t>
      </w:r>
      <w:r w:rsidR="00290260">
        <w:rPr>
          <w:rFonts w:cs="Arial"/>
          <w:sz w:val="22"/>
          <w:szCs w:val="22"/>
        </w:rPr>
        <w:t xml:space="preserve"> </w:t>
      </w:r>
    </w:p>
    <w:p w14:paraId="413DFFC1" w14:textId="77777777" w:rsidR="00FA3790" w:rsidRDefault="00FA3790" w:rsidP="00DE4ABE">
      <w:pPr>
        <w:jc w:val="both"/>
        <w:rPr>
          <w:rFonts w:cs="Arial"/>
          <w:sz w:val="22"/>
          <w:szCs w:val="22"/>
        </w:rPr>
      </w:pPr>
    </w:p>
    <w:p w14:paraId="4A6EE3DB" w14:textId="6DA5DDA3" w:rsidR="00806651" w:rsidRPr="00FA3790" w:rsidRDefault="00806651" w:rsidP="00DE4ABE">
      <w:pPr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 xml:space="preserve">You are required </w:t>
      </w:r>
      <w:r w:rsidR="00290260">
        <w:rPr>
          <w:rFonts w:cs="Arial"/>
          <w:sz w:val="22"/>
          <w:szCs w:val="22"/>
        </w:rPr>
        <w:t xml:space="preserve">to </w:t>
      </w:r>
      <w:r w:rsidRPr="00760067">
        <w:rPr>
          <w:rFonts w:cs="Arial"/>
          <w:sz w:val="22"/>
          <w:szCs w:val="22"/>
        </w:rPr>
        <w:t xml:space="preserve">work across teams and at various levels.  You will also be required to forge excellent relationships with external partners and </w:t>
      </w:r>
      <w:r w:rsidR="00AD429D" w:rsidRPr="00760067">
        <w:rPr>
          <w:rFonts w:cs="Arial"/>
          <w:sz w:val="22"/>
          <w:szCs w:val="22"/>
        </w:rPr>
        <w:t>stakeholders.</w:t>
      </w:r>
    </w:p>
    <w:p w14:paraId="582D8A05" w14:textId="77777777" w:rsidR="006001A3" w:rsidRPr="00ED347F" w:rsidRDefault="006001A3" w:rsidP="0024665D">
      <w:pPr>
        <w:jc w:val="both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6614BBCE" w14:textId="77777777" w:rsidR="0077565E" w:rsidRPr="00ED347F" w:rsidRDefault="004F0AD9" w:rsidP="00D47B04">
      <w:pPr>
        <w:jc w:val="both"/>
        <w:rPr>
          <w:rFonts w:cs="Arial"/>
          <w:b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Role Requirements</w:t>
      </w:r>
      <w:r w:rsidRPr="00ED347F">
        <w:rPr>
          <w:rFonts w:cs="Arial"/>
          <w:b/>
          <w:sz w:val="24"/>
          <w:szCs w:val="24"/>
        </w:rPr>
        <w:t xml:space="preserve">: </w:t>
      </w:r>
    </w:p>
    <w:p w14:paraId="4475AD72" w14:textId="740489B1" w:rsidR="0024665D" w:rsidRDefault="0024665D" w:rsidP="0024665D">
      <w:pPr>
        <w:tabs>
          <w:tab w:val="num" w:pos="540"/>
        </w:tabs>
        <w:jc w:val="both"/>
        <w:outlineLvl w:val="0"/>
        <w:rPr>
          <w:rFonts w:cs="Arial"/>
          <w:sz w:val="24"/>
          <w:szCs w:val="24"/>
        </w:rPr>
      </w:pPr>
    </w:p>
    <w:p w14:paraId="55C20ADD" w14:textId="39A14FEA" w:rsidR="00806651" w:rsidRPr="00760067" w:rsidRDefault="00290260" w:rsidP="00DE4AB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806651" w:rsidRPr="00760067">
        <w:rPr>
          <w:rFonts w:cs="Arial"/>
          <w:sz w:val="22"/>
          <w:szCs w:val="22"/>
        </w:rPr>
        <w:t xml:space="preserve">o operate effectively as a Community Housing Officer, </w:t>
      </w:r>
      <w:r>
        <w:rPr>
          <w:rFonts w:cs="Arial"/>
          <w:sz w:val="22"/>
          <w:szCs w:val="22"/>
        </w:rPr>
        <w:t>the role requires</w:t>
      </w:r>
      <w:r w:rsidR="00806651" w:rsidRPr="00760067">
        <w:rPr>
          <w:rFonts w:cs="Arial"/>
          <w:sz w:val="22"/>
          <w:szCs w:val="22"/>
        </w:rPr>
        <w:t>:</w:t>
      </w:r>
    </w:p>
    <w:p w14:paraId="59434C22" w14:textId="60A8F8BE" w:rsidR="00AD429D" w:rsidRDefault="005516C5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Recent and relevant</w:t>
      </w:r>
      <w:r w:rsidR="00AD429D" w:rsidRPr="00AD429D">
        <w:rPr>
          <w:rFonts w:cs="Arial"/>
          <w:sz w:val="22"/>
          <w:szCs w:val="22"/>
        </w:rPr>
        <w:t xml:space="preserve"> experience in Housing Management</w:t>
      </w:r>
      <w:r>
        <w:rPr>
          <w:rFonts w:cs="Arial"/>
          <w:sz w:val="22"/>
          <w:szCs w:val="22"/>
        </w:rPr>
        <w:t>,</w:t>
      </w:r>
      <w:r w:rsidR="00AD429D" w:rsidRPr="00AD429D">
        <w:rPr>
          <w:rFonts w:cs="Arial"/>
          <w:sz w:val="22"/>
          <w:szCs w:val="22"/>
        </w:rPr>
        <w:t xml:space="preserve"> working in the Social Housing Sector.</w:t>
      </w:r>
    </w:p>
    <w:p w14:paraId="1027B4A7" w14:textId="00C89CEC" w:rsidR="00806651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Experience of face-to-face customer interaction in their homes.</w:t>
      </w:r>
    </w:p>
    <w:p w14:paraId="124EA0EB" w14:textId="4D5B719B" w:rsidR="00CC275A" w:rsidRPr="00760067" w:rsidRDefault="00CC275A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Experience in managing Anti-Social Behaviour cases – such as neighbour disputes, noise nuisance and other tenancy b</w:t>
      </w:r>
      <w:r w:rsidR="005516C5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eaches. </w:t>
      </w:r>
    </w:p>
    <w:p w14:paraId="382D4FE8" w14:textId="24F4190F" w:rsidR="00AD429D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Experience of working closely with vulnerable individuals, working with partners to deliver a positive outcome.</w:t>
      </w:r>
    </w:p>
    <w:p w14:paraId="0D78094B" w14:textId="3265F374" w:rsidR="00AD429D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Experience of dealing and addressing challenging customer behaviour.</w:t>
      </w:r>
    </w:p>
    <w:p w14:paraId="11D371DB" w14:textId="6258F3DD" w:rsidR="00AD429D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Experience of case management, managing a diverse, varied, and complex caseload at various stages of the customer’s journey.</w:t>
      </w:r>
    </w:p>
    <w:p w14:paraId="00258588" w14:textId="47B9801D" w:rsidR="00AD429D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Experience of safeguarding duties and working with customers who may have a range of vulnerabilities.</w:t>
      </w:r>
    </w:p>
    <w:p w14:paraId="3E7438C1" w14:textId="035BF73B" w:rsidR="00AD429D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Experience of partnership working to achieve successful outcomes for our customers.</w:t>
      </w:r>
    </w:p>
    <w:p w14:paraId="7819F5C7" w14:textId="0C8FB25A" w:rsidR="00AD429D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Strong communication and interpersonal skills.</w:t>
      </w:r>
    </w:p>
    <w:p w14:paraId="19244DF3" w14:textId="513C0B57" w:rsidR="00AD429D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The ability to handle sensitive situations with empathy and professionalism.</w:t>
      </w:r>
    </w:p>
    <w:p w14:paraId="1D7235F7" w14:textId="5F759019" w:rsidR="00AD429D" w:rsidRDefault="00AD429D" w:rsidP="00DE4ABE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AD429D">
        <w:rPr>
          <w:rFonts w:cs="Arial"/>
          <w:sz w:val="22"/>
          <w:szCs w:val="22"/>
        </w:rPr>
        <w:t>In-depth knowledge of current housing regulations and policies</w:t>
      </w:r>
    </w:p>
    <w:p w14:paraId="3E15D373" w14:textId="3C260B77" w:rsidR="00806651" w:rsidRPr="00760067" w:rsidRDefault="00806651" w:rsidP="00DE4ABE">
      <w:pPr>
        <w:numPr>
          <w:ilvl w:val="0"/>
          <w:numId w:val="22"/>
        </w:numPr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>Awareness of regulatory requirements relating to all tenancy types</w:t>
      </w:r>
    </w:p>
    <w:p w14:paraId="616CD0CF" w14:textId="69278251" w:rsidR="00806651" w:rsidRPr="00760067" w:rsidRDefault="00806651" w:rsidP="00DE4ABE">
      <w:pPr>
        <w:numPr>
          <w:ilvl w:val="0"/>
          <w:numId w:val="22"/>
        </w:numPr>
        <w:jc w:val="both"/>
        <w:outlineLvl w:val="0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 xml:space="preserve">Experience of delivering sustainable tenancies and </w:t>
      </w:r>
      <w:r w:rsidR="00AD429D">
        <w:rPr>
          <w:rFonts w:cs="Arial"/>
          <w:sz w:val="22"/>
          <w:szCs w:val="22"/>
        </w:rPr>
        <w:t>communities</w:t>
      </w:r>
      <w:r w:rsidR="00AD429D" w:rsidRPr="00760067">
        <w:rPr>
          <w:rFonts w:cs="Arial"/>
          <w:sz w:val="22"/>
          <w:szCs w:val="22"/>
        </w:rPr>
        <w:t>.</w:t>
      </w:r>
    </w:p>
    <w:p w14:paraId="269376FC" w14:textId="1D7F4A13" w:rsidR="00806651" w:rsidRPr="00760067" w:rsidRDefault="00806651" w:rsidP="00DE4ABE">
      <w:pPr>
        <w:numPr>
          <w:ilvl w:val="0"/>
          <w:numId w:val="22"/>
        </w:numPr>
        <w:jc w:val="both"/>
        <w:rPr>
          <w:rFonts w:cs="Arial"/>
          <w:color w:val="000000"/>
          <w:sz w:val="22"/>
          <w:szCs w:val="22"/>
        </w:rPr>
      </w:pPr>
      <w:r w:rsidRPr="00760067">
        <w:rPr>
          <w:rFonts w:cs="Arial"/>
          <w:sz w:val="22"/>
          <w:szCs w:val="22"/>
        </w:rPr>
        <w:t xml:space="preserve">The ability to communicate clearly and effectively in writing and </w:t>
      </w:r>
      <w:r w:rsidRPr="00760067">
        <w:rPr>
          <w:rFonts w:cs="Arial"/>
          <w:color w:val="000000"/>
          <w:sz w:val="22"/>
          <w:szCs w:val="22"/>
        </w:rPr>
        <w:t xml:space="preserve">verbally with customers, local </w:t>
      </w:r>
      <w:r w:rsidR="00AD429D" w:rsidRPr="00760067">
        <w:rPr>
          <w:rFonts w:cs="Arial"/>
          <w:color w:val="000000"/>
          <w:sz w:val="22"/>
          <w:szCs w:val="22"/>
        </w:rPr>
        <w:t>groups,</w:t>
      </w:r>
      <w:r w:rsidRPr="00760067">
        <w:rPr>
          <w:rFonts w:cs="Arial"/>
          <w:color w:val="000000"/>
          <w:sz w:val="22"/>
          <w:szCs w:val="22"/>
        </w:rPr>
        <w:t xml:space="preserve"> and </w:t>
      </w:r>
      <w:r w:rsidR="00AD429D" w:rsidRPr="00760067">
        <w:rPr>
          <w:rFonts w:cs="Arial"/>
          <w:color w:val="000000"/>
          <w:sz w:val="22"/>
          <w:szCs w:val="22"/>
        </w:rPr>
        <w:t>partner</w:t>
      </w:r>
      <w:r w:rsidR="00AD429D">
        <w:rPr>
          <w:rFonts w:cs="Arial"/>
          <w:color w:val="000000"/>
          <w:sz w:val="22"/>
          <w:szCs w:val="22"/>
        </w:rPr>
        <w:t>s</w:t>
      </w:r>
      <w:r w:rsidR="00AD429D" w:rsidRPr="00760067">
        <w:rPr>
          <w:rFonts w:cs="Arial"/>
          <w:color w:val="000000"/>
          <w:sz w:val="22"/>
          <w:szCs w:val="22"/>
        </w:rPr>
        <w:t>.</w:t>
      </w:r>
    </w:p>
    <w:p w14:paraId="0248569A" w14:textId="715F60D4" w:rsidR="00806651" w:rsidRPr="00760067" w:rsidRDefault="00806651" w:rsidP="00DE4ABE">
      <w:pPr>
        <w:numPr>
          <w:ilvl w:val="0"/>
          <w:numId w:val="22"/>
        </w:numPr>
        <w:jc w:val="both"/>
        <w:rPr>
          <w:rFonts w:cs="Arial"/>
          <w:color w:val="000000"/>
          <w:sz w:val="22"/>
          <w:szCs w:val="22"/>
        </w:rPr>
      </w:pPr>
      <w:r w:rsidRPr="00760067">
        <w:rPr>
          <w:rFonts w:cs="Arial"/>
          <w:color w:val="000000"/>
          <w:sz w:val="22"/>
          <w:szCs w:val="22"/>
        </w:rPr>
        <w:t xml:space="preserve">The ability to use </w:t>
      </w:r>
      <w:r w:rsidRPr="00760067">
        <w:rPr>
          <w:rFonts w:cs="Arial"/>
          <w:sz w:val="22"/>
          <w:szCs w:val="22"/>
          <w:lang w:val="en"/>
        </w:rPr>
        <w:t>IT proficiently;</w:t>
      </w:r>
      <w:r w:rsidRPr="00760067">
        <w:rPr>
          <w:rFonts w:cs="Arial"/>
          <w:color w:val="000000"/>
          <w:sz w:val="22"/>
          <w:szCs w:val="22"/>
        </w:rPr>
        <w:t xml:space="preserve"> particularly experience of accessing housing management data, interpreting </w:t>
      </w:r>
      <w:r w:rsidR="00AD429D" w:rsidRPr="00760067">
        <w:rPr>
          <w:rFonts w:cs="Arial"/>
          <w:color w:val="000000"/>
          <w:sz w:val="22"/>
          <w:szCs w:val="22"/>
        </w:rPr>
        <w:t>information,</w:t>
      </w:r>
      <w:r w:rsidRPr="00760067">
        <w:rPr>
          <w:rFonts w:cs="Arial"/>
          <w:color w:val="000000"/>
          <w:sz w:val="22"/>
          <w:szCs w:val="22"/>
        </w:rPr>
        <w:t xml:space="preserve"> and producing detailed written documentation.</w:t>
      </w:r>
    </w:p>
    <w:p w14:paraId="2C2EF623" w14:textId="77777777" w:rsidR="00806651" w:rsidRPr="00760067" w:rsidRDefault="00806651" w:rsidP="00DE4ABE">
      <w:pPr>
        <w:jc w:val="both"/>
        <w:outlineLvl w:val="0"/>
        <w:rPr>
          <w:rFonts w:cs="Arial"/>
          <w:b/>
          <w:sz w:val="22"/>
          <w:szCs w:val="22"/>
        </w:rPr>
      </w:pPr>
    </w:p>
    <w:p w14:paraId="20A56C4B" w14:textId="6B729B13" w:rsidR="00806651" w:rsidRPr="00760067" w:rsidRDefault="00E46A20" w:rsidP="00DE4ABE">
      <w:pPr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Having</w:t>
      </w:r>
      <w:r w:rsidR="00806651" w:rsidRPr="00760067">
        <w:rPr>
          <w:rFonts w:cs="Arial"/>
          <w:bCs/>
          <w:sz w:val="22"/>
          <w:szCs w:val="22"/>
        </w:rPr>
        <w:t xml:space="preserve"> or</w:t>
      </w:r>
      <w:r w:rsidR="00A4448A">
        <w:rPr>
          <w:rFonts w:cs="Arial"/>
          <w:bCs/>
          <w:sz w:val="22"/>
          <w:szCs w:val="22"/>
        </w:rPr>
        <w:t xml:space="preserve"> working towards</w:t>
      </w:r>
      <w:r w:rsidR="00806651" w:rsidRPr="00760067">
        <w:rPr>
          <w:rFonts w:cs="Arial"/>
          <w:bCs/>
          <w:sz w:val="22"/>
          <w:szCs w:val="22"/>
        </w:rPr>
        <w:t xml:space="preserve"> a</w:t>
      </w:r>
      <w:r w:rsidR="00806651" w:rsidRPr="00760067">
        <w:rPr>
          <w:rFonts w:cs="Arial"/>
          <w:bCs/>
          <w:color w:val="000000"/>
          <w:sz w:val="22"/>
          <w:szCs w:val="22"/>
        </w:rPr>
        <w:t xml:space="preserve"> </w:t>
      </w:r>
      <w:r w:rsidR="00806651">
        <w:rPr>
          <w:rFonts w:cs="Arial"/>
          <w:bCs/>
          <w:color w:val="000000"/>
          <w:sz w:val="22"/>
          <w:szCs w:val="22"/>
        </w:rPr>
        <w:t xml:space="preserve">Level 3 certificate in </w:t>
      </w:r>
      <w:r w:rsidR="00806651" w:rsidRPr="00B77F9C">
        <w:rPr>
          <w:rFonts w:cs="Arial"/>
          <w:bCs/>
          <w:color w:val="000000"/>
          <w:sz w:val="22"/>
          <w:szCs w:val="22"/>
        </w:rPr>
        <w:t>Housing</w:t>
      </w:r>
      <w:r w:rsidR="00806651" w:rsidRPr="00B77F9C">
        <w:rPr>
          <w:sz w:val="22"/>
          <w:szCs w:val="22"/>
        </w:rPr>
        <w:t xml:space="preserve"> and hold</w:t>
      </w:r>
      <w:r>
        <w:rPr>
          <w:sz w:val="22"/>
          <w:szCs w:val="22"/>
        </w:rPr>
        <w:t>ing</w:t>
      </w:r>
      <w:r w:rsidR="00806651" w:rsidRPr="00B77F9C">
        <w:rPr>
          <w:sz w:val="22"/>
          <w:szCs w:val="22"/>
        </w:rPr>
        <w:t xml:space="preserve"> CIH membership</w:t>
      </w:r>
      <w:r>
        <w:rPr>
          <w:sz w:val="22"/>
          <w:szCs w:val="22"/>
        </w:rPr>
        <w:t xml:space="preserve"> would be advantageous</w:t>
      </w:r>
      <w:r w:rsidR="00806651" w:rsidRPr="00B77F9C">
        <w:rPr>
          <w:rFonts w:cs="Arial"/>
          <w:bCs/>
          <w:color w:val="000000"/>
          <w:sz w:val="22"/>
          <w:szCs w:val="22"/>
        </w:rPr>
        <w:t>.</w:t>
      </w:r>
    </w:p>
    <w:p w14:paraId="05383FFB" w14:textId="77777777" w:rsidR="00806651" w:rsidRPr="00760067" w:rsidRDefault="00806651" w:rsidP="00DE4ABE">
      <w:pPr>
        <w:jc w:val="both"/>
        <w:outlineLvl w:val="0"/>
        <w:rPr>
          <w:rFonts w:cs="Arial"/>
          <w:sz w:val="22"/>
          <w:szCs w:val="22"/>
        </w:rPr>
      </w:pPr>
    </w:p>
    <w:p w14:paraId="59FB45A4" w14:textId="5379FAD0" w:rsidR="00806651" w:rsidRPr="00760067" w:rsidRDefault="00806651" w:rsidP="00DE4ABE">
      <w:pPr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t xml:space="preserve">You will have a confident and positive approach with the ability to remain calm under pressure and deal with difficult situations in an effective, </w:t>
      </w:r>
      <w:r w:rsidR="003D0178" w:rsidRPr="00760067">
        <w:rPr>
          <w:rFonts w:cs="Arial"/>
          <w:sz w:val="22"/>
          <w:szCs w:val="22"/>
        </w:rPr>
        <w:t>professional,</w:t>
      </w:r>
      <w:r w:rsidRPr="00760067">
        <w:rPr>
          <w:rFonts w:cs="Arial"/>
          <w:sz w:val="22"/>
          <w:szCs w:val="22"/>
        </w:rPr>
        <w:t xml:space="preserve"> and respectful manner. </w:t>
      </w:r>
    </w:p>
    <w:p w14:paraId="17AB8D08" w14:textId="77777777" w:rsidR="00806651" w:rsidRPr="00760067" w:rsidRDefault="00806651" w:rsidP="00DE4ABE">
      <w:pPr>
        <w:jc w:val="both"/>
        <w:rPr>
          <w:rFonts w:cs="Arial"/>
          <w:color w:val="000000"/>
          <w:sz w:val="22"/>
          <w:szCs w:val="22"/>
        </w:rPr>
      </w:pPr>
    </w:p>
    <w:p w14:paraId="2B4E2753" w14:textId="77777777" w:rsidR="00806651" w:rsidRPr="00760067" w:rsidRDefault="00806651" w:rsidP="00DE4ABE">
      <w:pPr>
        <w:jc w:val="both"/>
        <w:rPr>
          <w:rFonts w:cs="Arial"/>
          <w:color w:val="000000"/>
          <w:sz w:val="22"/>
          <w:szCs w:val="22"/>
        </w:rPr>
      </w:pPr>
      <w:r w:rsidRPr="00760067">
        <w:rPr>
          <w:rFonts w:cs="Arial"/>
          <w:color w:val="000000"/>
          <w:sz w:val="22"/>
          <w:szCs w:val="22"/>
        </w:rPr>
        <w:t>To be successful you will need to be self-motivated and accountable with a solution focussed attitude.  This is a fast-paced role so you will need the ability to use your own initiative, manage your own time and priorities whilst demonstrating a flexible and proactive approach.</w:t>
      </w:r>
    </w:p>
    <w:p w14:paraId="70477690" w14:textId="77777777" w:rsidR="00806651" w:rsidRPr="00760067" w:rsidRDefault="00806651" w:rsidP="00DE4ABE">
      <w:pPr>
        <w:jc w:val="both"/>
        <w:rPr>
          <w:rFonts w:cs="Arial"/>
          <w:sz w:val="22"/>
          <w:szCs w:val="22"/>
        </w:rPr>
      </w:pPr>
    </w:p>
    <w:p w14:paraId="26B5EFA5" w14:textId="77777777" w:rsidR="005516C5" w:rsidRDefault="00806651" w:rsidP="00DE4ABE">
      <w:pPr>
        <w:jc w:val="both"/>
        <w:rPr>
          <w:rFonts w:cs="Arial"/>
          <w:sz w:val="22"/>
          <w:szCs w:val="22"/>
        </w:rPr>
      </w:pPr>
      <w:r w:rsidRPr="00760067">
        <w:rPr>
          <w:rFonts w:cs="Arial"/>
          <w:sz w:val="22"/>
          <w:szCs w:val="22"/>
        </w:rPr>
        <w:lastRenderedPageBreak/>
        <w:t>The post holder must be flexible and prepared to work outside normal service operating hours according to the needs of the service.</w:t>
      </w:r>
      <w:r>
        <w:rPr>
          <w:rFonts w:cs="Arial"/>
          <w:sz w:val="22"/>
          <w:szCs w:val="22"/>
        </w:rPr>
        <w:t xml:space="preserve"> </w:t>
      </w:r>
    </w:p>
    <w:p w14:paraId="0DC493D2" w14:textId="77777777" w:rsidR="005516C5" w:rsidRDefault="005516C5" w:rsidP="00DE4ABE">
      <w:pPr>
        <w:jc w:val="both"/>
        <w:rPr>
          <w:rFonts w:cs="Arial"/>
          <w:sz w:val="22"/>
          <w:szCs w:val="22"/>
        </w:rPr>
      </w:pPr>
    </w:p>
    <w:p w14:paraId="009C633C" w14:textId="2CB74451" w:rsidR="00806651" w:rsidRPr="00760067" w:rsidRDefault="00806651" w:rsidP="00DE4AB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 </w:t>
      </w:r>
      <w:r w:rsidRPr="00760067">
        <w:rPr>
          <w:rFonts w:cs="Arial"/>
          <w:sz w:val="22"/>
          <w:szCs w:val="22"/>
        </w:rPr>
        <w:t>must</w:t>
      </w:r>
      <w:r>
        <w:rPr>
          <w:rFonts w:cs="Arial"/>
          <w:sz w:val="22"/>
          <w:szCs w:val="22"/>
        </w:rPr>
        <w:t xml:space="preserve"> </w:t>
      </w:r>
      <w:r w:rsidR="005516C5">
        <w:rPr>
          <w:rFonts w:cs="Arial"/>
          <w:sz w:val="22"/>
          <w:szCs w:val="22"/>
        </w:rPr>
        <w:t xml:space="preserve">also </w:t>
      </w:r>
      <w:r>
        <w:rPr>
          <w:rFonts w:cs="Arial"/>
          <w:sz w:val="22"/>
          <w:szCs w:val="22"/>
        </w:rPr>
        <w:t>have daily access to a vehicle</w:t>
      </w:r>
      <w:r w:rsidRPr="0076006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 fulfil the needs of the role</w:t>
      </w:r>
      <w:r w:rsidRPr="00760067">
        <w:rPr>
          <w:rFonts w:cs="Arial"/>
          <w:sz w:val="22"/>
          <w:szCs w:val="22"/>
        </w:rPr>
        <w:t>.  The post holder will be field based, working primarily from home.</w:t>
      </w:r>
    </w:p>
    <w:p w14:paraId="6B4C5CBD" w14:textId="3010EFF2" w:rsidR="00983467" w:rsidRDefault="00983467" w:rsidP="00D47B04">
      <w:pPr>
        <w:spacing w:before="120"/>
        <w:jc w:val="both"/>
        <w:rPr>
          <w:rFonts w:cs="Arial"/>
          <w:color w:val="000000"/>
          <w:sz w:val="24"/>
          <w:szCs w:val="24"/>
          <w:u w:val="single"/>
        </w:rPr>
      </w:pP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="005516C5">
        <w:rPr>
          <w:rFonts w:cs="Arial"/>
          <w:color w:val="000000"/>
          <w:sz w:val="24"/>
          <w:szCs w:val="24"/>
          <w:u w:val="single"/>
        </w:rPr>
        <w:t>______________________</w:t>
      </w:r>
    </w:p>
    <w:p w14:paraId="300FDF71" w14:textId="77777777" w:rsidR="00B630D3" w:rsidRPr="00ED347F" w:rsidRDefault="00B630D3" w:rsidP="00DE4ABE">
      <w:pPr>
        <w:spacing w:before="120"/>
        <w:jc w:val="both"/>
        <w:rPr>
          <w:rFonts w:cs="Arial"/>
          <w:color w:val="000000"/>
          <w:sz w:val="24"/>
          <w:szCs w:val="24"/>
          <w:u w:val="single"/>
        </w:rPr>
      </w:pPr>
    </w:p>
    <w:p w14:paraId="019A8161" w14:textId="77777777" w:rsidR="005516C5" w:rsidRPr="00F5608E" w:rsidRDefault="005516C5" w:rsidP="005516C5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proofErr w:type="spellStart"/>
      <w:r>
        <w:rPr>
          <w:rFonts w:cs="Arial"/>
          <w:b/>
          <w:color w:val="002060"/>
          <w:sz w:val="24"/>
          <w:szCs w:val="24"/>
        </w:rPr>
        <w:t>whg’s</w:t>
      </w:r>
      <w:proofErr w:type="spellEnd"/>
      <w:r>
        <w:rPr>
          <w:rFonts w:cs="Arial"/>
          <w:b/>
          <w:color w:val="002060"/>
          <w:sz w:val="24"/>
          <w:szCs w:val="24"/>
        </w:rPr>
        <w:t xml:space="preserve"> values and behaviours </w:t>
      </w:r>
    </w:p>
    <w:p w14:paraId="1F6211A0" w14:textId="77777777" w:rsidR="005516C5" w:rsidRDefault="005516C5" w:rsidP="005516C5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104AE120" w14:textId="77777777" w:rsidR="005516C5" w:rsidRPr="008D1055" w:rsidRDefault="005516C5" w:rsidP="005516C5">
      <w:pPr>
        <w:jc w:val="both"/>
        <w:rPr>
          <w:rFonts w:cs="Arial"/>
          <w:sz w:val="22"/>
          <w:szCs w:val="22"/>
        </w:rPr>
      </w:pPr>
      <w:r w:rsidRPr="008D1055">
        <w:rPr>
          <w:rFonts w:eastAsia="Calibri" w:cs="Arial"/>
          <w:sz w:val="22"/>
          <w:szCs w:val="22"/>
          <w:lang w:eastAsia="en-US"/>
        </w:rPr>
        <w:t>Our People Strategy is underpinned by the values</w:t>
      </w:r>
      <w:bookmarkStart w:id="0" w:name="_Hlk70003710"/>
      <w:r w:rsidRPr="008D1055">
        <w:rPr>
          <w:rFonts w:eastAsia="Calibri" w:cs="Arial"/>
          <w:sz w:val="22"/>
          <w:szCs w:val="22"/>
          <w:lang w:eastAsia="en-US"/>
        </w:rPr>
        <w:t xml:space="preserve"> and behaviours that we expect all colleagues to display</w:t>
      </w:r>
      <w:bookmarkEnd w:id="0"/>
      <w:r>
        <w:rPr>
          <w:rFonts w:eastAsia="Calibri" w:cs="Arial"/>
          <w:sz w:val="22"/>
          <w:szCs w:val="22"/>
          <w:lang w:eastAsia="en-US"/>
        </w:rPr>
        <w:t>:</w:t>
      </w:r>
    </w:p>
    <w:p w14:paraId="23AB37DF" w14:textId="77777777" w:rsidR="005516C5" w:rsidRDefault="005516C5" w:rsidP="005516C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3119"/>
      </w:tblGrid>
      <w:tr w:rsidR="005516C5" w14:paraId="6E942D8E" w14:textId="77777777" w:rsidTr="00EA001C">
        <w:tc>
          <w:tcPr>
            <w:tcW w:w="1838" w:type="dxa"/>
            <w:shd w:val="clear" w:color="auto" w:fill="auto"/>
          </w:tcPr>
          <w:p w14:paraId="7A8B1A6C" w14:textId="5BDC0546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564B29F" wp14:editId="322BF82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720090" cy="706120"/>
                  <wp:effectExtent l="0" t="0" r="3810" b="0"/>
                  <wp:wrapSquare wrapText="bothSides"/>
                  <wp:docPr id="1769299560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819077" w14:textId="77777777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69004C4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E139D62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9946E5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41898BB3" w14:textId="77777777" w:rsidR="005516C5" w:rsidRPr="009946E5" w:rsidRDefault="005516C5" w:rsidP="00EA001C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9946E5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54C1165C" w14:textId="77777777" w:rsidR="005516C5" w:rsidRPr="009946E5" w:rsidRDefault="005516C5" w:rsidP="00EA001C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0E83BA71" w14:textId="77777777" w:rsidR="005516C5" w:rsidRPr="009946E5" w:rsidRDefault="005516C5" w:rsidP="00EA001C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5516C5" w14:paraId="1133E270" w14:textId="77777777" w:rsidTr="00EA001C">
        <w:tc>
          <w:tcPr>
            <w:tcW w:w="1838" w:type="dxa"/>
            <w:shd w:val="clear" w:color="auto" w:fill="auto"/>
          </w:tcPr>
          <w:p w14:paraId="45A49CBE" w14:textId="01CCD130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3256C81" wp14:editId="2D4D193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720090" cy="720090"/>
                  <wp:effectExtent l="0" t="0" r="3810" b="3810"/>
                  <wp:wrapSquare wrapText="bothSides"/>
                  <wp:docPr id="695651388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71DFE1D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4AA7740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9946E5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0AADAE7E" w14:textId="77777777" w:rsidR="005516C5" w:rsidRPr="009946E5" w:rsidRDefault="005516C5" w:rsidP="00EA001C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9946E5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440BBBE4" w14:textId="77777777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16C5" w14:paraId="5713206B" w14:textId="77777777" w:rsidTr="00EA001C">
        <w:tc>
          <w:tcPr>
            <w:tcW w:w="1838" w:type="dxa"/>
            <w:shd w:val="clear" w:color="auto" w:fill="auto"/>
          </w:tcPr>
          <w:p w14:paraId="0E82968B" w14:textId="2842ACC8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DC07C89" wp14:editId="722C4AE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729615" cy="720090"/>
                  <wp:effectExtent l="0" t="0" r="0" b="3810"/>
                  <wp:wrapSquare wrapText="bothSides"/>
                  <wp:docPr id="1422913188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2D5FA48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5EF874E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9946E5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71268B6E" w14:textId="77777777" w:rsidR="005516C5" w:rsidRPr="009946E5" w:rsidRDefault="005516C5" w:rsidP="00EA001C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9946E5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6EC001D4" w14:textId="77777777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16C5" w14:paraId="5E0B1EFD" w14:textId="77777777" w:rsidTr="00EA001C">
        <w:tc>
          <w:tcPr>
            <w:tcW w:w="1838" w:type="dxa"/>
            <w:shd w:val="clear" w:color="auto" w:fill="auto"/>
          </w:tcPr>
          <w:p w14:paraId="13CF9333" w14:textId="55CD972D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C766E48" wp14:editId="7AC0E99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722630" cy="720090"/>
                  <wp:effectExtent l="0" t="0" r="1270" b="3810"/>
                  <wp:wrapSquare wrapText="bothSides"/>
                  <wp:docPr id="1029725521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1D4EB557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6F8F8BB7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9946E5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70EFE5C3" w14:textId="77777777" w:rsidR="005516C5" w:rsidRPr="009946E5" w:rsidRDefault="005516C5" w:rsidP="00EA001C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9946E5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3E4E5477" w14:textId="77777777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16C5" w14:paraId="12B2B382" w14:textId="77777777" w:rsidTr="00EA001C">
        <w:tc>
          <w:tcPr>
            <w:tcW w:w="1838" w:type="dxa"/>
            <w:shd w:val="clear" w:color="auto" w:fill="auto"/>
          </w:tcPr>
          <w:p w14:paraId="6BB0ADDE" w14:textId="0EBAAE8D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671AA2D" wp14:editId="0F06B0D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715010" cy="720090"/>
                  <wp:effectExtent l="0" t="0" r="8890" b="3810"/>
                  <wp:wrapSquare wrapText="bothSides"/>
                  <wp:docPr id="184379663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740B154E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683D54AF" w14:textId="77777777" w:rsidR="005516C5" w:rsidRPr="009946E5" w:rsidRDefault="005516C5" w:rsidP="00EA001C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9946E5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13E6A773" w14:textId="77777777" w:rsidR="005516C5" w:rsidRPr="009946E5" w:rsidRDefault="005516C5" w:rsidP="00EA001C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46E5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3E67D47B" w14:textId="2790499C" w:rsidR="00431502" w:rsidRPr="00967FD4" w:rsidRDefault="00431502" w:rsidP="005516C5">
      <w:pPr>
        <w:spacing w:line="216" w:lineRule="auto"/>
        <w:jc w:val="both"/>
        <w:rPr>
          <w:rFonts w:cs="Arial"/>
          <w:bCs/>
          <w:sz w:val="24"/>
          <w:szCs w:val="24"/>
        </w:rPr>
      </w:pPr>
    </w:p>
    <w:sectPr w:rsidR="00431502" w:rsidRPr="00967FD4" w:rsidSect="00431502">
      <w:headerReference w:type="default" r:id="rId14"/>
      <w:footerReference w:type="default" r:id="rId15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F86C" w14:textId="77777777" w:rsidR="00927A63" w:rsidRDefault="00927A63" w:rsidP="00570D4A">
      <w:r>
        <w:separator/>
      </w:r>
    </w:p>
  </w:endnote>
  <w:endnote w:type="continuationSeparator" w:id="0">
    <w:p w14:paraId="47B11977" w14:textId="77777777" w:rsidR="00927A63" w:rsidRDefault="00927A63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0ABD" w14:textId="77777777" w:rsidR="00927A63" w:rsidRDefault="00927A63" w:rsidP="00570D4A">
      <w:r>
        <w:separator/>
      </w:r>
    </w:p>
  </w:footnote>
  <w:footnote w:type="continuationSeparator" w:id="0">
    <w:p w14:paraId="00DC2E8D" w14:textId="77777777" w:rsidR="00927A63" w:rsidRDefault="00927A63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999" w14:textId="6C18ABCF" w:rsidR="00927A63" w:rsidRDefault="00745020" w:rsidP="00686D62">
    <w:pPr>
      <w:pStyle w:val="Header"/>
    </w:pPr>
    <w:r w:rsidRPr="00745020">
      <w:rPr>
        <w:rFonts w:cs="Arial"/>
        <w:b/>
        <w:bCs/>
        <w:noProof/>
        <w:color w:val="002060"/>
        <w:sz w:val="36"/>
        <w:szCs w:val="36"/>
      </w:rPr>
      <w:t>Community Housing Officer</w:t>
    </w:r>
    <w:r w:rsidRPr="00745020">
      <w:rPr>
        <w:rFonts w:cs="Arial"/>
        <w:noProof/>
        <w:color w:val="002060"/>
        <w:sz w:val="36"/>
        <w:szCs w:val="36"/>
      </w:rPr>
      <w:t xml:space="preserve"> 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E606C8"/>
    <w:multiLevelType w:val="hybridMultilevel"/>
    <w:tmpl w:val="6FB2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B11058"/>
    <w:multiLevelType w:val="hybridMultilevel"/>
    <w:tmpl w:val="8830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50900">
    <w:abstractNumId w:val="6"/>
  </w:num>
  <w:num w:numId="2" w16cid:durableId="1253271753">
    <w:abstractNumId w:val="6"/>
  </w:num>
  <w:num w:numId="3" w16cid:durableId="806047271">
    <w:abstractNumId w:val="19"/>
  </w:num>
  <w:num w:numId="4" w16cid:durableId="982542734">
    <w:abstractNumId w:val="18"/>
  </w:num>
  <w:num w:numId="5" w16cid:durableId="528956424">
    <w:abstractNumId w:val="15"/>
  </w:num>
  <w:num w:numId="6" w16cid:durableId="1959682261">
    <w:abstractNumId w:val="5"/>
  </w:num>
  <w:num w:numId="7" w16cid:durableId="1364481808">
    <w:abstractNumId w:val="16"/>
  </w:num>
  <w:num w:numId="8" w16cid:durableId="788740584">
    <w:abstractNumId w:val="12"/>
  </w:num>
  <w:num w:numId="9" w16cid:durableId="1896428768">
    <w:abstractNumId w:val="9"/>
  </w:num>
  <w:num w:numId="10" w16cid:durableId="207573833">
    <w:abstractNumId w:val="4"/>
  </w:num>
  <w:num w:numId="11" w16cid:durableId="1747997813">
    <w:abstractNumId w:val="7"/>
  </w:num>
  <w:num w:numId="12" w16cid:durableId="520819225">
    <w:abstractNumId w:val="2"/>
  </w:num>
  <w:num w:numId="13" w16cid:durableId="436995442">
    <w:abstractNumId w:val="13"/>
  </w:num>
  <w:num w:numId="14" w16cid:durableId="1842355221">
    <w:abstractNumId w:val="1"/>
  </w:num>
  <w:num w:numId="15" w16cid:durableId="36441593">
    <w:abstractNumId w:val="20"/>
  </w:num>
  <w:num w:numId="16" w16cid:durableId="1926570747">
    <w:abstractNumId w:val="3"/>
  </w:num>
  <w:num w:numId="17" w16cid:durableId="1537233162">
    <w:abstractNumId w:val="17"/>
  </w:num>
  <w:num w:numId="18" w16cid:durableId="1020593753">
    <w:abstractNumId w:val="11"/>
  </w:num>
  <w:num w:numId="19" w16cid:durableId="1562206782">
    <w:abstractNumId w:val="0"/>
  </w:num>
  <w:num w:numId="20" w16cid:durableId="242108223">
    <w:abstractNumId w:val="10"/>
  </w:num>
  <w:num w:numId="21" w16cid:durableId="1607497560">
    <w:abstractNumId w:val="8"/>
  </w:num>
  <w:num w:numId="22" w16cid:durableId="2051105108">
    <w:abstractNumId w:val="14"/>
  </w:num>
  <w:num w:numId="23" w16cid:durableId="12906258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462B"/>
    <w:rsid w:val="00034926"/>
    <w:rsid w:val="00041051"/>
    <w:rsid w:val="00043116"/>
    <w:rsid w:val="00045BF0"/>
    <w:rsid w:val="000503EB"/>
    <w:rsid w:val="00050650"/>
    <w:rsid w:val="00075C24"/>
    <w:rsid w:val="000A59D6"/>
    <w:rsid w:val="000A5DEC"/>
    <w:rsid w:val="000B307D"/>
    <w:rsid w:val="000C0993"/>
    <w:rsid w:val="000C281D"/>
    <w:rsid w:val="000D40B4"/>
    <w:rsid w:val="00135602"/>
    <w:rsid w:val="00154979"/>
    <w:rsid w:val="001736FC"/>
    <w:rsid w:val="00175BE4"/>
    <w:rsid w:val="001A3DB3"/>
    <w:rsid w:val="00210ED6"/>
    <w:rsid w:val="002339A0"/>
    <w:rsid w:val="002446A6"/>
    <w:rsid w:val="0024665D"/>
    <w:rsid w:val="0026764D"/>
    <w:rsid w:val="00267C83"/>
    <w:rsid w:val="00290260"/>
    <w:rsid w:val="002A151D"/>
    <w:rsid w:val="002C7D42"/>
    <w:rsid w:val="002D22BC"/>
    <w:rsid w:val="002E7967"/>
    <w:rsid w:val="002F1034"/>
    <w:rsid w:val="00313982"/>
    <w:rsid w:val="00333784"/>
    <w:rsid w:val="00352F08"/>
    <w:rsid w:val="0037519D"/>
    <w:rsid w:val="003912D5"/>
    <w:rsid w:val="003A763E"/>
    <w:rsid w:val="003B3C81"/>
    <w:rsid w:val="003B6851"/>
    <w:rsid w:val="003D0178"/>
    <w:rsid w:val="00431502"/>
    <w:rsid w:val="0043316C"/>
    <w:rsid w:val="0044632B"/>
    <w:rsid w:val="00453584"/>
    <w:rsid w:val="00497E07"/>
    <w:rsid w:val="004C29A8"/>
    <w:rsid w:val="004D202D"/>
    <w:rsid w:val="004F0AD9"/>
    <w:rsid w:val="00543192"/>
    <w:rsid w:val="00543253"/>
    <w:rsid w:val="0055027A"/>
    <w:rsid w:val="00550A90"/>
    <w:rsid w:val="005516C5"/>
    <w:rsid w:val="00555AC9"/>
    <w:rsid w:val="00565F71"/>
    <w:rsid w:val="00570D4A"/>
    <w:rsid w:val="005837A3"/>
    <w:rsid w:val="005A1A68"/>
    <w:rsid w:val="005D74E9"/>
    <w:rsid w:val="006001A3"/>
    <w:rsid w:val="0060106A"/>
    <w:rsid w:val="006152FF"/>
    <w:rsid w:val="00645451"/>
    <w:rsid w:val="00645A96"/>
    <w:rsid w:val="00654124"/>
    <w:rsid w:val="00663727"/>
    <w:rsid w:val="00686D62"/>
    <w:rsid w:val="006905D1"/>
    <w:rsid w:val="006E1347"/>
    <w:rsid w:val="006F22DC"/>
    <w:rsid w:val="00703922"/>
    <w:rsid w:val="00703BBD"/>
    <w:rsid w:val="007062D7"/>
    <w:rsid w:val="007064C3"/>
    <w:rsid w:val="00725B3F"/>
    <w:rsid w:val="0073698D"/>
    <w:rsid w:val="00745020"/>
    <w:rsid w:val="00753D1A"/>
    <w:rsid w:val="007718C1"/>
    <w:rsid w:val="0077565E"/>
    <w:rsid w:val="007801FD"/>
    <w:rsid w:val="00792666"/>
    <w:rsid w:val="007C596F"/>
    <w:rsid w:val="007E6B2D"/>
    <w:rsid w:val="007F2E24"/>
    <w:rsid w:val="00802619"/>
    <w:rsid w:val="00806651"/>
    <w:rsid w:val="00817FB3"/>
    <w:rsid w:val="00860E8E"/>
    <w:rsid w:val="00864BB9"/>
    <w:rsid w:val="0088700D"/>
    <w:rsid w:val="008A1C81"/>
    <w:rsid w:val="008A5A2C"/>
    <w:rsid w:val="008F4BAA"/>
    <w:rsid w:val="008F589F"/>
    <w:rsid w:val="00906241"/>
    <w:rsid w:val="00914E01"/>
    <w:rsid w:val="00921C24"/>
    <w:rsid w:val="009262D2"/>
    <w:rsid w:val="00927A63"/>
    <w:rsid w:val="00931819"/>
    <w:rsid w:val="00951F0B"/>
    <w:rsid w:val="00964C68"/>
    <w:rsid w:val="00967FD4"/>
    <w:rsid w:val="00983467"/>
    <w:rsid w:val="0098509E"/>
    <w:rsid w:val="009A2373"/>
    <w:rsid w:val="009E2B29"/>
    <w:rsid w:val="009F0462"/>
    <w:rsid w:val="00A1792F"/>
    <w:rsid w:val="00A215BD"/>
    <w:rsid w:val="00A4172B"/>
    <w:rsid w:val="00A4448A"/>
    <w:rsid w:val="00A5612D"/>
    <w:rsid w:val="00A629CA"/>
    <w:rsid w:val="00A853D0"/>
    <w:rsid w:val="00AA02FA"/>
    <w:rsid w:val="00AA16BD"/>
    <w:rsid w:val="00AD429D"/>
    <w:rsid w:val="00AD7837"/>
    <w:rsid w:val="00B2110E"/>
    <w:rsid w:val="00B62A92"/>
    <w:rsid w:val="00B630D3"/>
    <w:rsid w:val="00B72CE7"/>
    <w:rsid w:val="00B832AF"/>
    <w:rsid w:val="00B85345"/>
    <w:rsid w:val="00B90664"/>
    <w:rsid w:val="00B94D41"/>
    <w:rsid w:val="00BE408C"/>
    <w:rsid w:val="00BE4D08"/>
    <w:rsid w:val="00C3646D"/>
    <w:rsid w:val="00C4103D"/>
    <w:rsid w:val="00C8317D"/>
    <w:rsid w:val="00C86DE6"/>
    <w:rsid w:val="00CA1B22"/>
    <w:rsid w:val="00CA1B24"/>
    <w:rsid w:val="00CB36D4"/>
    <w:rsid w:val="00CC275A"/>
    <w:rsid w:val="00CF5909"/>
    <w:rsid w:val="00D157C0"/>
    <w:rsid w:val="00D15EFB"/>
    <w:rsid w:val="00D2128D"/>
    <w:rsid w:val="00D275D8"/>
    <w:rsid w:val="00D43878"/>
    <w:rsid w:val="00D461D5"/>
    <w:rsid w:val="00D47B04"/>
    <w:rsid w:val="00D55D5A"/>
    <w:rsid w:val="00D72039"/>
    <w:rsid w:val="00D770B4"/>
    <w:rsid w:val="00D81D11"/>
    <w:rsid w:val="00DC604C"/>
    <w:rsid w:val="00DE16C7"/>
    <w:rsid w:val="00DE4ABE"/>
    <w:rsid w:val="00DF1F63"/>
    <w:rsid w:val="00E241AB"/>
    <w:rsid w:val="00E27E47"/>
    <w:rsid w:val="00E33425"/>
    <w:rsid w:val="00E36378"/>
    <w:rsid w:val="00E43BAA"/>
    <w:rsid w:val="00E46A20"/>
    <w:rsid w:val="00EA7369"/>
    <w:rsid w:val="00EB3D5E"/>
    <w:rsid w:val="00EB4371"/>
    <w:rsid w:val="00ED347F"/>
    <w:rsid w:val="00ED6931"/>
    <w:rsid w:val="00F206E7"/>
    <w:rsid w:val="00F84551"/>
    <w:rsid w:val="00F97741"/>
    <w:rsid w:val="00FA3790"/>
    <w:rsid w:val="00FC5947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E3AD-37FE-488B-94A2-2975F361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2</cp:revision>
  <dcterms:created xsi:type="dcterms:W3CDTF">2025-03-24T14:30:00Z</dcterms:created>
  <dcterms:modified xsi:type="dcterms:W3CDTF">2025-03-24T14:30:00Z</dcterms:modified>
</cp:coreProperties>
</file>